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D3" w:rsidRPr="0070193B" w:rsidRDefault="009B44D3" w:rsidP="009B44D3">
      <w:pPr>
        <w:jc w:val="both"/>
        <w:rPr>
          <w:rFonts w:ascii="Calibri" w:hAnsi="Calibri" w:cs="Arial"/>
          <w:b/>
          <w:noProof/>
          <w:sz w:val="26"/>
          <w:szCs w:val="26"/>
        </w:rPr>
      </w:pPr>
      <w:r w:rsidRPr="0070193B">
        <w:rPr>
          <w:rFonts w:ascii="Calibri" w:hAnsi="Calibri" w:cs="Arial"/>
          <w:b/>
          <w:noProof/>
          <w:sz w:val="26"/>
          <w:szCs w:val="26"/>
        </w:rPr>
        <w:t>România</w:t>
      </w:r>
    </w:p>
    <w:p w:rsidR="009B44D3" w:rsidRPr="0070193B" w:rsidRDefault="009B44D3" w:rsidP="009B44D3">
      <w:pPr>
        <w:jc w:val="both"/>
        <w:rPr>
          <w:rFonts w:ascii="Calibri" w:hAnsi="Calibri" w:cs="Arial"/>
          <w:b/>
          <w:noProof/>
          <w:sz w:val="26"/>
          <w:szCs w:val="26"/>
        </w:rPr>
      </w:pPr>
      <w:r w:rsidRPr="0070193B">
        <w:rPr>
          <w:rFonts w:ascii="Calibri" w:hAnsi="Calibri" w:cs="Arial"/>
          <w:b/>
          <w:noProof/>
          <w:sz w:val="26"/>
          <w:szCs w:val="26"/>
        </w:rPr>
        <w:t>Judeţul Harghita</w:t>
      </w:r>
    </w:p>
    <w:p w:rsidR="009B44D3" w:rsidRPr="0070193B" w:rsidRDefault="009B44D3" w:rsidP="009B44D3">
      <w:pPr>
        <w:jc w:val="both"/>
        <w:rPr>
          <w:rFonts w:ascii="Calibri" w:hAnsi="Calibri" w:cs="Arial"/>
          <w:b/>
          <w:noProof/>
          <w:sz w:val="26"/>
          <w:szCs w:val="26"/>
        </w:rPr>
      </w:pPr>
      <w:r w:rsidRPr="0070193B">
        <w:rPr>
          <w:rFonts w:ascii="Calibri" w:hAnsi="Calibri" w:cs="Arial"/>
          <w:b/>
          <w:noProof/>
          <w:sz w:val="26"/>
          <w:szCs w:val="26"/>
        </w:rPr>
        <w:t>Consiliul Judeţean</w:t>
      </w:r>
    </w:p>
    <w:p w:rsidR="009B44D3" w:rsidRDefault="009B44D3" w:rsidP="009B44D3">
      <w:pPr>
        <w:jc w:val="both"/>
        <w:rPr>
          <w:rFonts w:ascii="Calibri" w:hAnsi="Calibri"/>
          <w:sz w:val="26"/>
          <w:szCs w:val="26"/>
        </w:rPr>
      </w:pPr>
    </w:p>
    <w:p w:rsidR="009B44D3" w:rsidRPr="0070193B" w:rsidRDefault="009B44D3" w:rsidP="009B44D3">
      <w:pPr>
        <w:jc w:val="both"/>
        <w:rPr>
          <w:rFonts w:ascii="Calibri" w:hAnsi="Calibri"/>
          <w:sz w:val="26"/>
          <w:szCs w:val="26"/>
        </w:rPr>
      </w:pPr>
    </w:p>
    <w:p w:rsidR="009B44D3" w:rsidRPr="0070193B" w:rsidRDefault="009B44D3" w:rsidP="009B44D3">
      <w:pPr>
        <w:jc w:val="both"/>
        <w:rPr>
          <w:rFonts w:ascii="Calibri" w:hAnsi="Calibri"/>
          <w:sz w:val="26"/>
          <w:szCs w:val="26"/>
        </w:rPr>
      </w:pPr>
    </w:p>
    <w:p w:rsidR="009B44D3" w:rsidRDefault="00116620" w:rsidP="009B44D3">
      <w:pPr>
        <w:ind w:left="1440" w:firstLine="720"/>
        <w:jc w:val="both"/>
        <w:rPr>
          <w:rFonts w:ascii="Calibri" w:hAnsi="Calibri" w:cs="Arial"/>
          <w:b/>
          <w:noProof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         </w:t>
      </w:r>
      <w:r w:rsidR="009B44D3" w:rsidRPr="0070193B">
        <w:rPr>
          <w:rFonts w:ascii="Calibri" w:hAnsi="Calibri"/>
          <w:b/>
          <w:sz w:val="26"/>
          <w:szCs w:val="26"/>
        </w:rPr>
        <w:t xml:space="preserve"> </w:t>
      </w:r>
      <w:r w:rsidR="009B44D3">
        <w:rPr>
          <w:rFonts w:ascii="Calibri" w:hAnsi="Calibri" w:cs="Arial"/>
          <w:b/>
          <w:noProof/>
          <w:sz w:val="26"/>
          <w:szCs w:val="26"/>
        </w:rPr>
        <w:t>HOTĂRÂREA Nr.........../ 201</w:t>
      </w:r>
      <w:r w:rsidR="00454B67">
        <w:rPr>
          <w:rFonts w:ascii="Calibri" w:hAnsi="Calibri" w:cs="Arial"/>
          <w:b/>
          <w:noProof/>
          <w:sz w:val="26"/>
          <w:szCs w:val="26"/>
        </w:rPr>
        <w:t>7</w:t>
      </w:r>
    </w:p>
    <w:p w:rsidR="00EA7DA8" w:rsidRPr="0070193B" w:rsidRDefault="00EA7DA8" w:rsidP="009B44D3">
      <w:pPr>
        <w:ind w:left="1440" w:firstLine="720"/>
        <w:jc w:val="both"/>
        <w:rPr>
          <w:rFonts w:ascii="Calibri" w:hAnsi="Calibri" w:cs="Arial"/>
          <w:b/>
          <w:noProof/>
          <w:sz w:val="26"/>
          <w:szCs w:val="26"/>
        </w:rPr>
      </w:pPr>
    </w:p>
    <w:p w:rsidR="009B44D3" w:rsidRPr="00982253" w:rsidRDefault="009B44D3" w:rsidP="009B44D3">
      <w:pPr>
        <w:jc w:val="center"/>
        <w:rPr>
          <w:rFonts w:asciiTheme="minorHAnsi" w:hAnsiTheme="minorHAnsi"/>
          <w:b/>
          <w:sz w:val="26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t>privind aprobarea modificării Hotărârii Consiliului Judeţean Harghita nr. 232/2008 privind aprobarea înfiinţării Comisiei de evaluare a persoanelor adulte cu handicap din judeţul Harghita şi a Regulamentului de organizare şi funcţionare a acesteia, cu modificările şi completările ulterioare</w:t>
      </w:r>
    </w:p>
    <w:p w:rsidR="009B44D3" w:rsidRPr="00982253" w:rsidRDefault="009B44D3" w:rsidP="009B44D3">
      <w:pPr>
        <w:spacing w:line="360" w:lineRule="auto"/>
        <w:jc w:val="both"/>
        <w:rPr>
          <w:rFonts w:asciiTheme="minorHAnsi" w:hAnsiTheme="minorHAnsi"/>
          <w:sz w:val="26"/>
          <w:szCs w:val="26"/>
          <w:lang w:val="it-IT"/>
        </w:rPr>
      </w:pPr>
    </w:p>
    <w:p w:rsidR="009B44D3" w:rsidRPr="00982253" w:rsidRDefault="009B44D3" w:rsidP="009B44D3">
      <w:pPr>
        <w:spacing w:line="360" w:lineRule="auto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>Consiliul Judeţean Harghita,</w:t>
      </w:r>
    </w:p>
    <w:p w:rsidR="009B44D3" w:rsidRPr="00982253" w:rsidRDefault="009B44D3" w:rsidP="009B44D3">
      <w:pPr>
        <w:ind w:firstLine="720"/>
        <w:jc w:val="both"/>
        <w:rPr>
          <w:rFonts w:asciiTheme="minorHAnsi" w:hAnsiTheme="minorHAnsi"/>
          <w:sz w:val="26"/>
          <w:szCs w:val="26"/>
        </w:rPr>
      </w:pPr>
      <w:r w:rsidRPr="00982253">
        <w:rPr>
          <w:rFonts w:asciiTheme="minorHAnsi" w:hAnsiTheme="minorHAnsi"/>
          <w:sz w:val="26"/>
          <w:szCs w:val="26"/>
        </w:rPr>
        <w:t>Având în vedere Expunerea de motive nr.</w:t>
      </w:r>
      <w:r w:rsidR="00454B67">
        <w:rPr>
          <w:rFonts w:asciiTheme="minorHAnsi" w:hAnsiTheme="minorHAnsi"/>
          <w:sz w:val="26"/>
          <w:szCs w:val="26"/>
        </w:rPr>
        <w:t>58503</w:t>
      </w:r>
      <w:r w:rsidRPr="00982253">
        <w:rPr>
          <w:rFonts w:asciiTheme="minorHAnsi" w:hAnsiTheme="minorHAnsi"/>
          <w:sz w:val="26"/>
          <w:szCs w:val="26"/>
        </w:rPr>
        <w:t>/201</w:t>
      </w:r>
      <w:r w:rsidR="00F36F8B">
        <w:rPr>
          <w:rFonts w:asciiTheme="minorHAnsi" w:hAnsiTheme="minorHAnsi"/>
          <w:sz w:val="26"/>
          <w:szCs w:val="26"/>
        </w:rPr>
        <w:t>7</w:t>
      </w:r>
      <w:r w:rsidR="00F36F8B" w:rsidRPr="00F36F8B">
        <w:rPr>
          <w:rStyle w:val="Heading1Char"/>
          <w:szCs w:val="26"/>
        </w:rPr>
        <w:t xml:space="preserve"> </w:t>
      </w:r>
      <w:r w:rsidR="00F36F8B" w:rsidRPr="00AA60AB">
        <w:rPr>
          <w:rStyle w:val="T8"/>
          <w:szCs w:val="26"/>
        </w:rPr>
        <w:t>către vicepreşedintele Consiliului Judeţean Harg</w:t>
      </w:r>
      <w:r w:rsidR="00F36F8B">
        <w:rPr>
          <w:rStyle w:val="T8"/>
          <w:szCs w:val="26"/>
        </w:rPr>
        <w:t>hita, domnul Biró Barna-Botond</w:t>
      </w:r>
      <w:r w:rsidRPr="00982253">
        <w:rPr>
          <w:rFonts w:asciiTheme="minorHAnsi" w:hAnsiTheme="minorHAnsi"/>
          <w:sz w:val="26"/>
          <w:szCs w:val="26"/>
        </w:rPr>
        <w:t>, iniţiată la propunerea Direcţiei Generale de Asistenţă Socială şi Protecţia Copilului Harghita, pri</w:t>
      </w:r>
      <w:r w:rsidR="00BE61C4" w:rsidRPr="00982253">
        <w:rPr>
          <w:rFonts w:asciiTheme="minorHAnsi" w:hAnsiTheme="minorHAnsi"/>
          <w:sz w:val="26"/>
          <w:szCs w:val="26"/>
        </w:rPr>
        <w:t xml:space="preserve">vind </w:t>
      </w:r>
      <w:r w:rsidRPr="00982253">
        <w:rPr>
          <w:rFonts w:asciiTheme="minorHAnsi" w:hAnsiTheme="minorHAnsi"/>
          <w:sz w:val="26"/>
          <w:szCs w:val="26"/>
        </w:rPr>
        <w:t>aprobarea modificării Hotărârii Consiliului Judeţean Harghita nr. 232/2008 privind aprobarea înfiinţării Comisiei de evaluare a persoanelor adulte cu handicap din judeţul Harghita şi a Regulamentului de organizare şi funcţionare a acesteia, cu modificările şi completările ulterioare</w:t>
      </w:r>
      <w:r w:rsidR="00E20997" w:rsidRPr="00982253">
        <w:rPr>
          <w:rFonts w:asciiTheme="minorHAnsi" w:hAnsiTheme="minorHAnsi"/>
          <w:sz w:val="26"/>
          <w:szCs w:val="26"/>
        </w:rPr>
        <w:t>,</w:t>
      </w:r>
      <w:r w:rsidR="00F8031F">
        <w:rPr>
          <w:rFonts w:asciiTheme="minorHAnsi" w:hAnsiTheme="minorHAnsi"/>
          <w:sz w:val="26"/>
          <w:szCs w:val="26"/>
        </w:rPr>
        <w:t xml:space="preserve"> Ra</w:t>
      </w:r>
      <w:r w:rsidR="00F36F8B">
        <w:rPr>
          <w:rFonts w:asciiTheme="minorHAnsi" w:hAnsiTheme="minorHAnsi"/>
          <w:sz w:val="26"/>
          <w:szCs w:val="26"/>
        </w:rPr>
        <w:t xml:space="preserve">portul de specialitate nr.             </w:t>
      </w:r>
      <w:r w:rsidR="00EA7DA8" w:rsidRPr="00982253">
        <w:rPr>
          <w:rFonts w:asciiTheme="minorHAnsi" w:hAnsiTheme="minorHAnsi"/>
          <w:sz w:val="26"/>
          <w:szCs w:val="26"/>
        </w:rPr>
        <w:t xml:space="preserve"> </w:t>
      </w:r>
      <w:r w:rsidR="009F2420" w:rsidRPr="00982253">
        <w:rPr>
          <w:rFonts w:asciiTheme="minorHAnsi" w:hAnsiTheme="minorHAnsi"/>
          <w:sz w:val="26"/>
          <w:szCs w:val="26"/>
        </w:rPr>
        <w:t>/</w:t>
      </w:r>
      <w:r w:rsidRPr="00982253">
        <w:rPr>
          <w:rFonts w:asciiTheme="minorHAnsi" w:hAnsiTheme="minorHAnsi"/>
          <w:sz w:val="26"/>
          <w:szCs w:val="26"/>
        </w:rPr>
        <w:t>201</w:t>
      </w:r>
      <w:r w:rsidR="00F36F8B">
        <w:rPr>
          <w:rFonts w:asciiTheme="minorHAnsi" w:hAnsiTheme="minorHAnsi"/>
          <w:sz w:val="26"/>
          <w:szCs w:val="26"/>
        </w:rPr>
        <w:t>7</w:t>
      </w:r>
      <w:r w:rsidRPr="00982253">
        <w:rPr>
          <w:rFonts w:asciiTheme="minorHAnsi" w:hAnsiTheme="minorHAnsi"/>
          <w:sz w:val="26"/>
          <w:szCs w:val="26"/>
        </w:rPr>
        <w:t xml:space="preserve"> al </w:t>
      </w:r>
      <w:r w:rsidR="00077611" w:rsidRPr="00982253">
        <w:rPr>
          <w:rFonts w:asciiTheme="minorHAnsi" w:hAnsiTheme="minorHAnsi"/>
          <w:sz w:val="26"/>
          <w:szCs w:val="26"/>
        </w:rPr>
        <w:t>Direcţiei generale administraţia</w:t>
      </w:r>
      <w:r w:rsidRPr="00982253">
        <w:rPr>
          <w:rFonts w:asciiTheme="minorHAnsi" w:hAnsiTheme="minorHAnsi"/>
          <w:sz w:val="26"/>
          <w:szCs w:val="26"/>
        </w:rPr>
        <w:t xml:space="preserve"> publică locală</w:t>
      </w:r>
      <w:r w:rsidR="00F8031F">
        <w:rPr>
          <w:rFonts w:asciiTheme="minorHAnsi" w:hAnsiTheme="minorHAnsi"/>
          <w:sz w:val="26"/>
          <w:szCs w:val="26"/>
        </w:rPr>
        <w:t xml:space="preserve"> și </w:t>
      </w:r>
      <w:r w:rsidR="00EA7DA8" w:rsidRPr="00982253">
        <w:rPr>
          <w:rFonts w:asciiTheme="minorHAnsi" w:hAnsiTheme="minorHAnsi"/>
          <w:sz w:val="26"/>
          <w:szCs w:val="26"/>
        </w:rPr>
        <w:t xml:space="preserve"> Raportul de specialitate al Direcției generale management</w:t>
      </w:r>
      <w:r w:rsidR="00116620">
        <w:rPr>
          <w:rFonts w:asciiTheme="minorHAnsi" w:hAnsiTheme="minorHAnsi"/>
          <w:sz w:val="26"/>
          <w:szCs w:val="26"/>
        </w:rPr>
        <w:t xml:space="preserve"> nr.  </w:t>
      </w:r>
      <w:r w:rsidR="00F36F8B">
        <w:rPr>
          <w:rFonts w:asciiTheme="minorHAnsi" w:hAnsiTheme="minorHAnsi"/>
          <w:sz w:val="26"/>
          <w:szCs w:val="26"/>
        </w:rPr>
        <w:t>………../2017</w:t>
      </w:r>
      <w:r w:rsidRPr="00982253">
        <w:rPr>
          <w:rFonts w:asciiTheme="minorHAnsi" w:hAnsiTheme="minorHAnsi"/>
          <w:sz w:val="26"/>
          <w:szCs w:val="26"/>
        </w:rPr>
        <w:t>;</w:t>
      </w:r>
    </w:p>
    <w:p w:rsidR="009B44D3" w:rsidRPr="00982253" w:rsidRDefault="009B44D3" w:rsidP="00E20997">
      <w:pPr>
        <w:spacing w:line="276" w:lineRule="auto"/>
        <w:ind w:firstLine="720"/>
        <w:jc w:val="both"/>
        <w:rPr>
          <w:rFonts w:asciiTheme="minorHAnsi" w:hAnsiTheme="minorHAnsi"/>
          <w:sz w:val="26"/>
          <w:szCs w:val="26"/>
        </w:rPr>
      </w:pPr>
      <w:r w:rsidRPr="00982253">
        <w:rPr>
          <w:rFonts w:asciiTheme="minorHAnsi" w:hAnsiTheme="minorHAnsi"/>
          <w:sz w:val="26"/>
          <w:szCs w:val="26"/>
        </w:rPr>
        <w:t>Luând în considerare avizul favorabil al</w:t>
      </w:r>
      <w:r w:rsidR="00116620">
        <w:rPr>
          <w:rFonts w:asciiTheme="minorHAnsi" w:hAnsiTheme="minorHAnsi"/>
          <w:sz w:val="26"/>
          <w:szCs w:val="26"/>
        </w:rPr>
        <w:t xml:space="preserve"> Comisiei </w:t>
      </w:r>
      <w:r w:rsidR="00561FC2">
        <w:rPr>
          <w:rFonts w:asciiTheme="minorHAnsi" w:hAnsiTheme="minorHAnsi"/>
          <w:sz w:val="26"/>
          <w:szCs w:val="26"/>
        </w:rPr>
        <w:t>economică juridică</w:t>
      </w:r>
      <w:r w:rsidR="00116620">
        <w:rPr>
          <w:rFonts w:asciiTheme="minorHAnsi" w:hAnsiTheme="minorHAnsi"/>
          <w:sz w:val="26"/>
          <w:szCs w:val="26"/>
        </w:rPr>
        <w:t xml:space="preserve"> , al </w:t>
      </w:r>
      <w:r w:rsidRPr="00982253">
        <w:rPr>
          <w:rFonts w:asciiTheme="minorHAnsi" w:hAnsiTheme="minorHAnsi"/>
          <w:sz w:val="26"/>
          <w:szCs w:val="26"/>
        </w:rPr>
        <w:t xml:space="preserve"> Comisiei pentru </w:t>
      </w:r>
      <w:r w:rsidR="00561FC2">
        <w:rPr>
          <w:rFonts w:asciiTheme="minorHAnsi" w:hAnsiTheme="minorHAnsi"/>
          <w:sz w:val="26"/>
          <w:szCs w:val="26"/>
        </w:rPr>
        <w:t xml:space="preserve">familie, </w:t>
      </w:r>
      <w:r w:rsidRPr="00982253">
        <w:rPr>
          <w:rFonts w:asciiTheme="minorHAnsi" w:hAnsiTheme="minorHAnsi"/>
          <w:sz w:val="26"/>
          <w:szCs w:val="26"/>
        </w:rPr>
        <w:t xml:space="preserve">sănătate, </w:t>
      </w:r>
      <w:r w:rsidR="00561FC2">
        <w:rPr>
          <w:rFonts w:asciiTheme="minorHAnsi" w:hAnsiTheme="minorHAnsi"/>
          <w:sz w:val="26"/>
          <w:szCs w:val="26"/>
        </w:rPr>
        <w:t>social și culte</w:t>
      </w:r>
      <w:bookmarkStart w:id="0" w:name="_GoBack"/>
      <w:bookmarkEnd w:id="0"/>
      <w:r w:rsidRPr="00982253">
        <w:rPr>
          <w:rFonts w:asciiTheme="minorHAnsi" w:hAnsiTheme="minorHAnsi"/>
          <w:sz w:val="26"/>
          <w:szCs w:val="26"/>
        </w:rPr>
        <w:t xml:space="preserve"> </w:t>
      </w:r>
      <w:r w:rsidR="00116620">
        <w:rPr>
          <w:rFonts w:asciiTheme="minorHAnsi" w:hAnsiTheme="minorHAnsi"/>
          <w:sz w:val="26"/>
          <w:szCs w:val="26"/>
        </w:rPr>
        <w:t xml:space="preserve">precum  și </w:t>
      </w:r>
      <w:r w:rsidRPr="00982253">
        <w:rPr>
          <w:rFonts w:asciiTheme="minorHAnsi" w:hAnsiTheme="minorHAnsi"/>
          <w:sz w:val="26"/>
          <w:szCs w:val="26"/>
        </w:rPr>
        <w:t>avizul favorabil  nr.</w:t>
      </w:r>
      <w:r w:rsidR="00840015">
        <w:rPr>
          <w:rFonts w:asciiTheme="minorHAnsi" w:hAnsiTheme="minorHAnsi"/>
          <w:sz w:val="26"/>
          <w:szCs w:val="26"/>
        </w:rPr>
        <w:t>1778A.M.D. 15.06.2017</w:t>
      </w:r>
      <w:r w:rsidR="00116620">
        <w:rPr>
          <w:rFonts w:asciiTheme="minorHAnsi" w:hAnsiTheme="minorHAnsi"/>
          <w:sz w:val="26"/>
          <w:szCs w:val="26"/>
        </w:rPr>
        <w:t xml:space="preserve"> </w:t>
      </w:r>
      <w:r w:rsidR="00F36F8B">
        <w:rPr>
          <w:rFonts w:asciiTheme="minorHAnsi" w:hAnsiTheme="minorHAnsi"/>
          <w:sz w:val="26"/>
          <w:szCs w:val="26"/>
        </w:rPr>
        <w:t>al Ministerului Muncii și Justiției Sociale</w:t>
      </w:r>
      <w:r w:rsidR="00B3011B" w:rsidRPr="00982253">
        <w:rPr>
          <w:rFonts w:asciiTheme="minorHAnsi" w:hAnsiTheme="minorHAnsi"/>
          <w:sz w:val="26"/>
          <w:szCs w:val="26"/>
        </w:rPr>
        <w:t xml:space="preserve"> </w:t>
      </w:r>
      <w:r w:rsidR="00E20997" w:rsidRPr="00982253">
        <w:rPr>
          <w:rFonts w:asciiTheme="minorHAnsi" w:hAnsiTheme="minorHAnsi"/>
          <w:sz w:val="26"/>
          <w:szCs w:val="26"/>
        </w:rPr>
        <w:t>;</w:t>
      </w:r>
    </w:p>
    <w:p w:rsidR="009B44D3" w:rsidRPr="00982253" w:rsidRDefault="009B44D3" w:rsidP="009B44D3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>În conformitate cu prevederile art. 85, alin. (4)-(5) din Legea nr.</w:t>
      </w:r>
      <w:r w:rsidR="00077BD2" w:rsidRPr="00982253">
        <w:rPr>
          <w:rFonts w:asciiTheme="minorHAnsi" w:hAnsiTheme="minorHAnsi"/>
          <w:sz w:val="26"/>
          <w:szCs w:val="26"/>
          <w:lang w:val="it-IT"/>
        </w:rPr>
        <w:t xml:space="preserve"> </w:t>
      </w:r>
      <w:r w:rsidRPr="00982253">
        <w:rPr>
          <w:rFonts w:asciiTheme="minorHAnsi" w:hAnsiTheme="minorHAnsi"/>
          <w:sz w:val="26"/>
          <w:szCs w:val="26"/>
          <w:lang w:val="it-IT"/>
        </w:rPr>
        <w:t>448/2006 privind protecţia şi promovarea drepturilor persoanelor cu handicap, republicată, cu completările şi modificările ulterioare, al</w:t>
      </w:r>
      <w:r w:rsidR="00077611" w:rsidRPr="00982253">
        <w:rPr>
          <w:rFonts w:asciiTheme="minorHAnsi" w:hAnsiTheme="minorHAnsi"/>
          <w:sz w:val="26"/>
          <w:szCs w:val="26"/>
          <w:lang w:val="it-IT"/>
        </w:rPr>
        <w:t>e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art. 8, alin. (2) din  Anexa nr. 1 la Hotărârea Guvernului nr. 430/2008 pentru aprobarea Metodologiei privind organizarea şi funcţionarea Comisiei de evaluare a persoanelor adulte cu handicap, ale </w:t>
      </w:r>
      <w:r w:rsidRPr="00982253">
        <w:rPr>
          <w:rFonts w:asciiTheme="minorHAnsi" w:hAnsiTheme="minorHAnsi"/>
          <w:sz w:val="26"/>
          <w:szCs w:val="26"/>
        </w:rPr>
        <w:t>Legii nr. 24/2000 privind normele de tehnică legislativă pentru elaborarea actelor normative, republicată, cu modificările şi completările ulterioare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şi</w:t>
      </w:r>
      <w:r w:rsidRPr="00982253">
        <w:rPr>
          <w:rFonts w:asciiTheme="minorHAnsi" w:hAnsiTheme="minorHAnsi"/>
          <w:sz w:val="26"/>
          <w:szCs w:val="26"/>
        </w:rPr>
        <w:t xml:space="preserve"> ale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Hotărârii Consiliului Judeţean Harghita nr. 232/2008  privind aprobarea înfiinţării Comisiei de evaluare a persoanelor adulte cu handicap din judeţul Harghita şi a Regulamentului de organizare şi funcţionare a acesteia, </w:t>
      </w:r>
      <w:r w:rsidRPr="00982253">
        <w:rPr>
          <w:rFonts w:asciiTheme="minorHAnsi" w:hAnsiTheme="minorHAnsi"/>
          <w:sz w:val="26"/>
          <w:szCs w:val="26"/>
        </w:rPr>
        <w:t>cu modificările şi completările ulterioare</w:t>
      </w:r>
      <w:r w:rsidRPr="00982253">
        <w:rPr>
          <w:rFonts w:asciiTheme="minorHAnsi" w:hAnsiTheme="minorHAnsi"/>
          <w:sz w:val="26"/>
          <w:szCs w:val="26"/>
          <w:lang w:val="it-IT"/>
        </w:rPr>
        <w:t>;</w:t>
      </w:r>
    </w:p>
    <w:p w:rsidR="009B44D3" w:rsidRPr="00982253" w:rsidRDefault="009B44D3" w:rsidP="009B44D3">
      <w:pPr>
        <w:ind w:firstLine="720"/>
        <w:jc w:val="both"/>
        <w:rPr>
          <w:rFonts w:asciiTheme="minorHAnsi" w:hAnsiTheme="minorHAnsi"/>
          <w:sz w:val="26"/>
          <w:szCs w:val="26"/>
        </w:rPr>
      </w:pPr>
      <w:r w:rsidRPr="00982253">
        <w:rPr>
          <w:rFonts w:asciiTheme="minorHAnsi" w:hAnsiTheme="minorHAnsi"/>
          <w:sz w:val="26"/>
          <w:szCs w:val="26"/>
        </w:rPr>
        <w:t xml:space="preserve">În temeiul art. 91 alin. (1), lit. d) coroborat cu alin. (5), lit. a), pct. 2, art. 115, alin. (1), lit. c), din Legea administraţiei publice locale nr.215/2001, republicată, cu modificările şi </w:t>
      </w:r>
      <w:r w:rsidR="00EA7DA8" w:rsidRPr="00982253">
        <w:rPr>
          <w:rFonts w:asciiTheme="minorHAnsi" w:hAnsiTheme="minorHAnsi"/>
          <w:sz w:val="26"/>
          <w:szCs w:val="26"/>
        </w:rPr>
        <w:t>completările</w:t>
      </w:r>
      <w:r w:rsidRPr="00982253">
        <w:rPr>
          <w:rFonts w:asciiTheme="minorHAnsi" w:hAnsiTheme="minorHAnsi"/>
          <w:sz w:val="26"/>
          <w:szCs w:val="26"/>
        </w:rPr>
        <w:t xml:space="preserve"> ulterioare,</w:t>
      </w:r>
    </w:p>
    <w:p w:rsidR="00EA7DA8" w:rsidRPr="00982253" w:rsidRDefault="00EA7DA8" w:rsidP="00EA7DA8">
      <w:pPr>
        <w:rPr>
          <w:rFonts w:asciiTheme="minorHAnsi" w:hAnsiTheme="minorHAnsi"/>
          <w:lang w:val="it-IT"/>
        </w:rPr>
      </w:pPr>
    </w:p>
    <w:p w:rsidR="009B44D3" w:rsidRPr="00982253" w:rsidRDefault="009B44D3" w:rsidP="009B44D3">
      <w:pPr>
        <w:pStyle w:val="Heading1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>HOTĂRĂŞTE</w:t>
      </w:r>
    </w:p>
    <w:p w:rsidR="006A0201" w:rsidRPr="00982253" w:rsidRDefault="006A0201" w:rsidP="006A0201">
      <w:pPr>
        <w:rPr>
          <w:rFonts w:asciiTheme="minorHAnsi" w:hAnsiTheme="minorHAnsi"/>
          <w:lang w:val="it-IT"/>
        </w:rPr>
      </w:pPr>
    </w:p>
    <w:p w:rsidR="006A0201" w:rsidRPr="00982253" w:rsidRDefault="009B44D3" w:rsidP="009B44D3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b/>
          <w:sz w:val="26"/>
          <w:szCs w:val="26"/>
          <w:lang w:val="it-IT"/>
        </w:rPr>
        <w:t>Art. I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Începând cu data intrării în vigoare a prezentei, art. 1 al Hotărârii Consiliului </w:t>
      </w:r>
      <w:r w:rsidR="006A0201" w:rsidRPr="00982253">
        <w:rPr>
          <w:rFonts w:asciiTheme="minorHAnsi" w:hAnsiTheme="minorHAnsi"/>
          <w:sz w:val="26"/>
          <w:szCs w:val="26"/>
          <w:lang w:val="it-IT"/>
        </w:rPr>
        <w:t xml:space="preserve"> </w:t>
      </w:r>
      <w:r w:rsidRPr="00982253">
        <w:rPr>
          <w:rFonts w:asciiTheme="minorHAnsi" w:hAnsiTheme="minorHAnsi"/>
          <w:sz w:val="26"/>
          <w:szCs w:val="26"/>
          <w:lang w:val="it-IT"/>
        </w:rPr>
        <w:t>J</w:t>
      </w:r>
      <w:r w:rsidR="009C75EF" w:rsidRPr="00982253">
        <w:rPr>
          <w:rFonts w:asciiTheme="minorHAnsi" w:hAnsiTheme="minorHAnsi"/>
          <w:sz w:val="26"/>
          <w:szCs w:val="26"/>
          <w:lang w:val="it-IT"/>
        </w:rPr>
        <w:t xml:space="preserve">udeţean Harghita nr. 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232/2008 privind aprobarea înfiinţării Comisiei de evaluare a 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lastRenderedPageBreak/>
        <w:t xml:space="preserve">persoanelor adulte cu handicap din judeţul Harghita şi a Regulamentului de organizare şi funcţionare a acesteia, </w:t>
      </w:r>
      <w:r w:rsidRPr="00982253">
        <w:rPr>
          <w:rFonts w:asciiTheme="minorHAnsi" w:hAnsiTheme="minorHAnsi"/>
          <w:sz w:val="26"/>
          <w:szCs w:val="26"/>
        </w:rPr>
        <w:t>cu modificările şi completările ulterioare,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se modifică şi  va avea următorul cuprins: </w:t>
      </w:r>
    </w:p>
    <w:p w:rsidR="009B44D3" w:rsidRPr="00982253" w:rsidRDefault="009B44D3" w:rsidP="00116620">
      <w:pPr>
        <w:autoSpaceDE w:val="0"/>
        <w:autoSpaceDN w:val="0"/>
        <w:adjustRightInd w:val="0"/>
        <w:ind w:firstLine="360"/>
        <w:jc w:val="both"/>
        <w:rPr>
          <w:rFonts w:asciiTheme="minorHAnsi" w:hAnsiTheme="minorHAnsi"/>
          <w:i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>“</w:t>
      </w:r>
      <w:r w:rsidRPr="00982253">
        <w:rPr>
          <w:rFonts w:asciiTheme="minorHAnsi" w:hAnsiTheme="minorHAnsi"/>
          <w:i/>
          <w:sz w:val="26"/>
          <w:szCs w:val="26"/>
          <w:lang w:val="it-IT"/>
        </w:rPr>
        <w:t>Art. 1 Începând cu data intrării în vigoare a prezentei hotărâri Comisia de evaluare a persoanelor adulte cu handicap din judeţul Harghita va avea următoarea componenţă:</w:t>
      </w:r>
    </w:p>
    <w:p w:rsidR="009B44D3" w:rsidRPr="00982253" w:rsidRDefault="009B44D3" w:rsidP="009B44D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/>
          <w:b/>
          <w:i/>
          <w:color w:val="FF6600"/>
          <w:sz w:val="26"/>
          <w:szCs w:val="26"/>
          <w:lang w:val="it-IT"/>
        </w:rPr>
      </w:pPr>
      <w:r w:rsidRPr="00982253">
        <w:rPr>
          <w:rFonts w:asciiTheme="minorHAnsi" w:hAnsiTheme="minorHAnsi"/>
          <w:i/>
          <w:sz w:val="26"/>
          <w:szCs w:val="26"/>
          <w:lang w:val="it-IT"/>
        </w:rPr>
        <w:t xml:space="preserve">Preşedinte: </w:t>
      </w:r>
      <w:r w:rsidR="00FA713E" w:rsidRPr="007A0C52">
        <w:rPr>
          <w:rFonts w:asciiTheme="minorHAnsi" w:hAnsiTheme="minorHAnsi"/>
          <w:sz w:val="26"/>
          <w:szCs w:val="26"/>
          <w:lang w:val="it-IT"/>
        </w:rPr>
        <w:t>d-nul</w:t>
      </w:r>
      <w:r w:rsidR="00B3011B" w:rsidRPr="007A0C52">
        <w:rPr>
          <w:rFonts w:asciiTheme="minorHAnsi" w:hAnsiTheme="minorHAnsi"/>
          <w:sz w:val="26"/>
          <w:szCs w:val="26"/>
          <w:lang w:val="it-IT"/>
        </w:rPr>
        <w:t xml:space="preserve"> </w:t>
      </w:r>
      <w:r w:rsidR="00FA713E" w:rsidRPr="007A0C52">
        <w:rPr>
          <w:rFonts w:asciiTheme="minorHAnsi" w:hAnsiTheme="minorHAnsi"/>
          <w:sz w:val="26"/>
          <w:szCs w:val="26"/>
          <w:lang w:val="it-IT"/>
        </w:rPr>
        <w:t>dr. Domokos Iván</w:t>
      </w:r>
      <w:r w:rsidR="00B3011B" w:rsidRPr="007A0C52">
        <w:rPr>
          <w:rFonts w:asciiTheme="minorHAnsi" w:hAnsiTheme="minorHAnsi"/>
          <w:sz w:val="26"/>
          <w:szCs w:val="26"/>
          <w:lang w:val="it-IT"/>
        </w:rPr>
        <w:t xml:space="preserve"> </w:t>
      </w:r>
      <w:r w:rsidR="001B5821" w:rsidRPr="007A0C52">
        <w:rPr>
          <w:rFonts w:asciiTheme="minorHAnsi" w:hAnsiTheme="minorHAnsi"/>
          <w:sz w:val="26"/>
          <w:szCs w:val="26"/>
          <w:lang w:val="it-IT"/>
        </w:rPr>
        <w:t xml:space="preserve"> – medic specialist,</w:t>
      </w:r>
      <w:r w:rsidRPr="007A0C52">
        <w:rPr>
          <w:rFonts w:asciiTheme="minorHAnsi" w:hAnsiTheme="minorHAnsi"/>
          <w:sz w:val="26"/>
          <w:szCs w:val="26"/>
          <w:lang w:val="it-IT"/>
        </w:rPr>
        <w:t xml:space="preserve"> med</w:t>
      </w:r>
      <w:r w:rsidR="001B5821" w:rsidRPr="007A0C52">
        <w:rPr>
          <w:rFonts w:asciiTheme="minorHAnsi" w:hAnsiTheme="minorHAnsi"/>
          <w:sz w:val="26"/>
          <w:szCs w:val="26"/>
          <w:lang w:val="it-IT"/>
        </w:rPr>
        <w:t>icină genera</w:t>
      </w:r>
      <w:r w:rsidR="001B5821" w:rsidRPr="007A0C52">
        <w:rPr>
          <w:rFonts w:asciiTheme="minorHAnsi" w:hAnsiTheme="minorHAnsi"/>
          <w:sz w:val="26"/>
          <w:szCs w:val="26"/>
        </w:rPr>
        <w:t>lă</w:t>
      </w:r>
      <w:r w:rsidR="00B3011B" w:rsidRPr="007A0C52">
        <w:rPr>
          <w:rFonts w:asciiTheme="minorHAnsi" w:hAnsiTheme="minorHAnsi"/>
          <w:sz w:val="26"/>
          <w:szCs w:val="26"/>
          <w:lang w:val="it-IT"/>
        </w:rPr>
        <w:t xml:space="preserve"> </w:t>
      </w:r>
      <w:r w:rsidRPr="007A0C52">
        <w:rPr>
          <w:rFonts w:asciiTheme="minorHAnsi" w:hAnsiTheme="minorHAnsi"/>
          <w:sz w:val="26"/>
          <w:szCs w:val="26"/>
          <w:lang w:val="it-IT"/>
        </w:rPr>
        <w:t>;</w:t>
      </w:r>
    </w:p>
    <w:p w:rsidR="00FA0C2F" w:rsidRDefault="00E20997" w:rsidP="00FA0C2F">
      <w:pPr>
        <w:autoSpaceDE w:val="0"/>
        <w:autoSpaceDN w:val="0"/>
        <w:adjustRightInd w:val="0"/>
        <w:ind w:left="2127" w:hanging="1418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i/>
          <w:sz w:val="26"/>
          <w:szCs w:val="26"/>
          <w:lang w:val="it-IT"/>
        </w:rPr>
        <w:t xml:space="preserve">  </w:t>
      </w:r>
      <w:r w:rsidR="009B44D3" w:rsidRPr="00982253">
        <w:rPr>
          <w:rFonts w:asciiTheme="minorHAnsi" w:hAnsiTheme="minorHAnsi"/>
          <w:i/>
          <w:sz w:val="26"/>
          <w:szCs w:val="26"/>
          <w:lang w:val="it-IT"/>
        </w:rPr>
        <w:t xml:space="preserve">Membrii: </w:t>
      </w:r>
      <w:r w:rsidRPr="00982253">
        <w:rPr>
          <w:rFonts w:asciiTheme="minorHAnsi" w:hAnsiTheme="minorHAnsi"/>
          <w:i/>
          <w:sz w:val="26"/>
          <w:szCs w:val="26"/>
          <w:lang w:val="it-IT"/>
        </w:rPr>
        <w:t xml:space="preserve"> </w:t>
      </w:r>
      <w:r w:rsidR="009B44D3" w:rsidRPr="00982253">
        <w:rPr>
          <w:rFonts w:asciiTheme="minorHAnsi" w:hAnsiTheme="minorHAnsi"/>
          <w:sz w:val="26"/>
          <w:szCs w:val="26"/>
          <w:lang w:val="it-IT"/>
        </w:rPr>
        <w:t xml:space="preserve">- 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d-na dr. Galffy Csilla </w:t>
      </w:r>
      <w:r w:rsidR="005D57A6" w:rsidRPr="00DE67DB">
        <w:rPr>
          <w:rFonts w:asciiTheme="minorHAnsi" w:hAnsiTheme="minorHAnsi"/>
          <w:i/>
          <w:sz w:val="26"/>
          <w:szCs w:val="26"/>
          <w:lang w:val="it-IT"/>
        </w:rPr>
        <w:t>– medic de medicină generală;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</w:t>
      </w:r>
    </w:p>
    <w:p w:rsidR="009B44D3" w:rsidRPr="00FA0C2F" w:rsidRDefault="005C2B9D" w:rsidP="00FA0C2F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i/>
          <w:sz w:val="26"/>
          <w:szCs w:val="26"/>
          <w:lang w:val="it-IT"/>
        </w:rPr>
      </w:pPr>
      <w:r>
        <w:rPr>
          <w:rFonts w:asciiTheme="minorHAnsi" w:hAnsiTheme="minorHAnsi"/>
          <w:b/>
          <w:sz w:val="26"/>
          <w:szCs w:val="26"/>
          <w:lang w:val="it-IT"/>
        </w:rPr>
        <w:t>d-na. Murariu Mariana</w:t>
      </w:r>
      <w:r w:rsidR="009B44D3" w:rsidRPr="007A0C52">
        <w:rPr>
          <w:rFonts w:asciiTheme="minorHAnsi" w:hAnsiTheme="minorHAnsi"/>
          <w:b/>
          <w:sz w:val="26"/>
          <w:szCs w:val="26"/>
          <w:lang w:val="it-IT"/>
        </w:rPr>
        <w:t xml:space="preserve"> – reprezentant al Asociaţiei </w:t>
      </w:r>
      <w:r>
        <w:rPr>
          <w:rFonts w:asciiTheme="minorHAnsi" w:hAnsiTheme="minorHAnsi"/>
          <w:b/>
          <w:sz w:val="26"/>
          <w:szCs w:val="26"/>
        </w:rPr>
        <w:t>Națională a Surzilor</w:t>
      </w:r>
      <w:r w:rsidR="009B44D3" w:rsidRPr="007A0C52">
        <w:rPr>
          <w:rFonts w:asciiTheme="minorHAnsi" w:hAnsiTheme="minorHAnsi"/>
          <w:b/>
          <w:sz w:val="26"/>
          <w:szCs w:val="26"/>
          <w:lang w:val="it-IT"/>
        </w:rPr>
        <w:t xml:space="preserve"> din R</w:t>
      </w:r>
      <w:r>
        <w:rPr>
          <w:rFonts w:asciiTheme="minorHAnsi" w:hAnsiTheme="minorHAnsi"/>
          <w:b/>
          <w:sz w:val="26"/>
          <w:szCs w:val="26"/>
          <w:lang w:val="it-IT"/>
        </w:rPr>
        <w:t xml:space="preserve">omânia – Filiala Harghita </w:t>
      </w:r>
      <w:r w:rsidR="009B44D3" w:rsidRPr="00FA0C2F">
        <w:rPr>
          <w:rFonts w:asciiTheme="minorHAnsi" w:hAnsiTheme="minorHAnsi"/>
          <w:i/>
          <w:sz w:val="26"/>
          <w:szCs w:val="26"/>
          <w:lang w:val="it-IT"/>
        </w:rPr>
        <w:t>;</w:t>
      </w:r>
    </w:p>
    <w:p w:rsidR="009B44D3" w:rsidRPr="00982253" w:rsidRDefault="009B44D3" w:rsidP="009B44D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i/>
          <w:sz w:val="26"/>
          <w:szCs w:val="26"/>
          <w:lang w:val="it-IT"/>
        </w:rPr>
      </w:pPr>
      <w:r w:rsidRPr="00454B67">
        <w:rPr>
          <w:rFonts w:asciiTheme="minorHAnsi" w:hAnsiTheme="minorHAnsi"/>
          <w:sz w:val="26"/>
          <w:szCs w:val="26"/>
          <w:lang w:val="it-IT"/>
        </w:rPr>
        <w:t>d-na. Albert Ildiko – psiholog</w:t>
      </w:r>
      <w:r w:rsidRPr="00982253">
        <w:rPr>
          <w:rFonts w:asciiTheme="minorHAnsi" w:hAnsiTheme="minorHAnsi"/>
          <w:i/>
          <w:sz w:val="26"/>
          <w:szCs w:val="26"/>
          <w:lang w:val="it-IT"/>
        </w:rPr>
        <w:t xml:space="preserve">; </w:t>
      </w:r>
    </w:p>
    <w:p w:rsidR="009B44D3" w:rsidRPr="00DE67DB" w:rsidRDefault="00BE61C4" w:rsidP="009B44D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b/>
          <w:i/>
          <w:sz w:val="26"/>
          <w:szCs w:val="26"/>
          <w:lang w:val="it-IT"/>
        </w:rPr>
      </w:pPr>
      <w:r w:rsidRPr="00FA713E">
        <w:rPr>
          <w:rFonts w:asciiTheme="minorHAnsi" w:hAnsiTheme="minorHAnsi"/>
          <w:sz w:val="26"/>
          <w:szCs w:val="26"/>
          <w:lang w:val="it-IT"/>
        </w:rPr>
        <w:t xml:space="preserve">d-na. </w:t>
      </w:r>
      <w:r w:rsidR="008A263E" w:rsidRPr="00FA713E">
        <w:rPr>
          <w:rFonts w:asciiTheme="minorHAnsi" w:hAnsiTheme="minorHAnsi"/>
          <w:sz w:val="26"/>
          <w:szCs w:val="26"/>
          <w:lang w:val="it-IT"/>
        </w:rPr>
        <w:t>Márton Klára</w:t>
      </w:r>
      <w:r w:rsidR="009B44D3" w:rsidRPr="00FA713E">
        <w:rPr>
          <w:rFonts w:asciiTheme="minorHAnsi" w:hAnsiTheme="minorHAnsi"/>
          <w:sz w:val="26"/>
          <w:szCs w:val="26"/>
          <w:lang w:val="hu-HU"/>
        </w:rPr>
        <w:t xml:space="preserve"> </w:t>
      </w:r>
      <w:r w:rsidR="009B44D3" w:rsidRPr="00FA713E">
        <w:rPr>
          <w:rFonts w:asciiTheme="minorHAnsi" w:hAnsiTheme="minorHAnsi"/>
          <w:sz w:val="26"/>
          <w:szCs w:val="26"/>
          <w:lang w:val="it-IT"/>
        </w:rPr>
        <w:t>-  asistent social</w:t>
      </w:r>
      <w:r w:rsidR="00F8031F">
        <w:rPr>
          <w:rFonts w:asciiTheme="minorHAnsi" w:hAnsiTheme="minorHAnsi"/>
          <w:b/>
          <w:i/>
          <w:sz w:val="26"/>
          <w:szCs w:val="26"/>
          <w:lang w:val="it-IT"/>
        </w:rPr>
        <w:t>,,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b/>
          <w:sz w:val="26"/>
          <w:szCs w:val="26"/>
          <w:lang w:val="it-IT"/>
        </w:rPr>
        <w:t xml:space="preserve">    Art. II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Cu aducerea la îndeplinire a prezentei hotărâri se încredinţează Direcţia Generală de Asistenţă Socială şi Protecţia Copilului Harghita.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 xml:space="preserve">    </w:t>
      </w:r>
      <w:r w:rsidRPr="00982253">
        <w:rPr>
          <w:rFonts w:asciiTheme="minorHAnsi" w:hAnsiTheme="minorHAnsi"/>
          <w:b/>
          <w:sz w:val="26"/>
          <w:szCs w:val="26"/>
          <w:lang w:val="it-IT"/>
        </w:rPr>
        <w:t>Art. III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</w:t>
      </w:r>
      <w:r w:rsidRPr="00982253">
        <w:rPr>
          <w:rFonts w:asciiTheme="minorHAnsi" w:hAnsiTheme="minorHAnsi" w:cs="Arial"/>
          <w:noProof/>
          <w:sz w:val="26"/>
          <w:szCs w:val="26"/>
        </w:rPr>
        <w:t xml:space="preserve">Hotărârea se comunică de către </w:t>
      </w:r>
      <w:r w:rsidR="00E20997" w:rsidRPr="00982253">
        <w:rPr>
          <w:rFonts w:asciiTheme="minorHAnsi" w:hAnsiTheme="minorHAnsi" w:cs="Arial"/>
          <w:noProof/>
          <w:sz w:val="26"/>
          <w:szCs w:val="26"/>
        </w:rPr>
        <w:t xml:space="preserve">Direcţia </w:t>
      </w:r>
      <w:r w:rsidR="00077BD2" w:rsidRPr="00982253">
        <w:rPr>
          <w:rFonts w:asciiTheme="minorHAnsi" w:hAnsiTheme="minorHAnsi" w:cs="Arial"/>
          <w:noProof/>
          <w:sz w:val="26"/>
          <w:szCs w:val="26"/>
        </w:rPr>
        <w:t>g</w:t>
      </w:r>
      <w:r w:rsidR="00E20997" w:rsidRPr="00982253">
        <w:rPr>
          <w:rFonts w:asciiTheme="minorHAnsi" w:hAnsiTheme="minorHAnsi" w:cs="Arial"/>
          <w:noProof/>
          <w:sz w:val="26"/>
          <w:szCs w:val="26"/>
        </w:rPr>
        <w:t xml:space="preserve">enerală </w:t>
      </w:r>
      <w:r w:rsidR="00077BD2" w:rsidRPr="00982253">
        <w:rPr>
          <w:rFonts w:asciiTheme="minorHAnsi" w:hAnsiTheme="minorHAnsi" w:cs="Arial"/>
          <w:noProof/>
          <w:sz w:val="26"/>
          <w:szCs w:val="26"/>
        </w:rPr>
        <w:t>a</w:t>
      </w:r>
      <w:r w:rsidR="00E20997" w:rsidRPr="00982253">
        <w:rPr>
          <w:rFonts w:asciiTheme="minorHAnsi" w:hAnsiTheme="minorHAnsi" w:cs="Arial"/>
          <w:noProof/>
          <w:sz w:val="26"/>
          <w:szCs w:val="26"/>
        </w:rPr>
        <w:t>dimi</w:t>
      </w:r>
      <w:r w:rsidR="00077BD2" w:rsidRPr="00982253">
        <w:rPr>
          <w:rFonts w:asciiTheme="minorHAnsi" w:hAnsiTheme="minorHAnsi" w:cs="Arial"/>
          <w:noProof/>
          <w:sz w:val="26"/>
          <w:szCs w:val="26"/>
        </w:rPr>
        <w:t>ni</w:t>
      </w:r>
      <w:r w:rsidR="00E20997" w:rsidRPr="00982253">
        <w:rPr>
          <w:rFonts w:asciiTheme="minorHAnsi" w:hAnsiTheme="minorHAnsi" w:cs="Arial"/>
          <w:noProof/>
          <w:sz w:val="26"/>
          <w:szCs w:val="26"/>
        </w:rPr>
        <w:t>staţi</w:t>
      </w:r>
      <w:r w:rsidR="00077BD2" w:rsidRPr="00982253">
        <w:rPr>
          <w:rFonts w:asciiTheme="minorHAnsi" w:hAnsiTheme="minorHAnsi" w:cs="Arial"/>
          <w:noProof/>
          <w:sz w:val="26"/>
          <w:szCs w:val="26"/>
        </w:rPr>
        <w:t>e</w:t>
      </w:r>
      <w:r w:rsidR="00E20997" w:rsidRPr="00982253">
        <w:rPr>
          <w:rFonts w:asciiTheme="minorHAnsi" w:hAnsiTheme="minorHAnsi" w:cs="Arial"/>
          <w:noProof/>
          <w:sz w:val="26"/>
          <w:szCs w:val="26"/>
        </w:rPr>
        <w:t xml:space="preserve"> </w:t>
      </w:r>
      <w:r w:rsidR="00077BD2" w:rsidRPr="00982253">
        <w:rPr>
          <w:rFonts w:asciiTheme="minorHAnsi" w:hAnsiTheme="minorHAnsi" w:cs="Arial"/>
          <w:noProof/>
          <w:sz w:val="26"/>
          <w:szCs w:val="26"/>
        </w:rPr>
        <w:t>p</w:t>
      </w:r>
      <w:r w:rsidR="00E20997" w:rsidRPr="00982253">
        <w:rPr>
          <w:rFonts w:asciiTheme="minorHAnsi" w:hAnsiTheme="minorHAnsi" w:cs="Arial"/>
          <w:noProof/>
          <w:sz w:val="26"/>
          <w:szCs w:val="26"/>
        </w:rPr>
        <w:t xml:space="preserve">ublică </w:t>
      </w:r>
      <w:r w:rsidR="00077BD2" w:rsidRPr="00982253">
        <w:rPr>
          <w:rFonts w:asciiTheme="minorHAnsi" w:hAnsiTheme="minorHAnsi" w:cs="Arial"/>
          <w:noProof/>
          <w:sz w:val="26"/>
          <w:szCs w:val="26"/>
        </w:rPr>
        <w:t>l</w:t>
      </w:r>
      <w:r w:rsidR="00E20997" w:rsidRPr="00982253">
        <w:rPr>
          <w:rFonts w:asciiTheme="minorHAnsi" w:hAnsiTheme="minorHAnsi" w:cs="Arial"/>
          <w:noProof/>
          <w:sz w:val="26"/>
          <w:szCs w:val="26"/>
        </w:rPr>
        <w:t xml:space="preserve">ocală-Compartimentul </w:t>
      </w:r>
      <w:r w:rsidRPr="00982253">
        <w:rPr>
          <w:rFonts w:asciiTheme="minorHAnsi" w:hAnsiTheme="minorHAnsi" w:cs="Arial"/>
          <w:noProof/>
          <w:sz w:val="26"/>
          <w:szCs w:val="26"/>
        </w:rPr>
        <w:t>Cancelaria Consiliului Judeţean Harghita:</w:t>
      </w:r>
      <w:r w:rsidRPr="00982253">
        <w:rPr>
          <w:rFonts w:asciiTheme="minorHAnsi" w:hAnsiTheme="minorHAnsi"/>
          <w:sz w:val="26"/>
          <w:szCs w:val="26"/>
        </w:rPr>
        <w:t xml:space="preserve"> preşedintelui Consiliului Judeţean Harghita, d-lui Borboly Csaba,</w:t>
      </w:r>
      <w:r w:rsidR="00F36F8B">
        <w:rPr>
          <w:rFonts w:asciiTheme="minorHAnsi" w:hAnsiTheme="minorHAnsi"/>
          <w:sz w:val="26"/>
          <w:szCs w:val="26"/>
        </w:rPr>
        <w:t xml:space="preserve"> vicepreședintelui </w:t>
      </w:r>
      <w:r w:rsidR="00F36F8B" w:rsidRPr="00982253">
        <w:rPr>
          <w:rFonts w:asciiTheme="minorHAnsi" w:hAnsiTheme="minorHAnsi"/>
          <w:sz w:val="26"/>
          <w:szCs w:val="26"/>
        </w:rPr>
        <w:t>Consiliului Judeţean Harghita</w:t>
      </w:r>
      <w:r w:rsidR="00F36F8B">
        <w:rPr>
          <w:rFonts w:asciiTheme="minorHAnsi" w:hAnsiTheme="minorHAnsi"/>
          <w:sz w:val="26"/>
          <w:szCs w:val="26"/>
        </w:rPr>
        <w:t xml:space="preserve"> d-lui Biró Barna Botond,</w:t>
      </w:r>
      <w:r w:rsidRPr="00982253">
        <w:rPr>
          <w:rFonts w:asciiTheme="minorHAnsi" w:hAnsiTheme="minorHAnsi"/>
          <w:sz w:val="26"/>
          <w:szCs w:val="26"/>
        </w:rPr>
        <w:t xml:space="preserve"> Direcţiei Generale de Asistenţă Socială şi Protecţia Copilului Harghita, </w:t>
      </w:r>
      <w:r w:rsidR="00077BD2" w:rsidRPr="00982253">
        <w:rPr>
          <w:rFonts w:asciiTheme="minorHAnsi" w:hAnsiTheme="minorHAnsi"/>
          <w:sz w:val="26"/>
          <w:szCs w:val="26"/>
        </w:rPr>
        <w:t>preşedintelui şi membrilor Comisiei</w:t>
      </w:r>
      <w:r w:rsidR="00077BD2" w:rsidRPr="00982253">
        <w:rPr>
          <w:rFonts w:asciiTheme="minorHAnsi" w:hAnsiTheme="minorHAnsi"/>
          <w:i/>
          <w:sz w:val="26"/>
          <w:szCs w:val="26"/>
          <w:lang w:val="it-IT"/>
        </w:rPr>
        <w:t xml:space="preserve"> </w:t>
      </w:r>
      <w:r w:rsidR="00077BD2" w:rsidRPr="00982253">
        <w:rPr>
          <w:rFonts w:asciiTheme="minorHAnsi" w:hAnsiTheme="minorHAnsi"/>
          <w:sz w:val="26"/>
          <w:szCs w:val="26"/>
        </w:rPr>
        <w:t xml:space="preserve">de evaluare a persoanelor adulte cu handicap din judeţul Harghita, </w:t>
      </w:r>
      <w:r w:rsidRPr="00982253">
        <w:rPr>
          <w:rFonts w:asciiTheme="minorHAnsi" w:hAnsiTheme="minorHAnsi"/>
          <w:sz w:val="26"/>
          <w:szCs w:val="26"/>
        </w:rPr>
        <w:t>precum şi Instituţiei Prefectului Judeţului Harghita.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it-IT"/>
        </w:rPr>
      </w:pPr>
    </w:p>
    <w:p w:rsidR="009B44D3" w:rsidRPr="00982253" w:rsidRDefault="009B44D3" w:rsidP="009B44D3">
      <w:pPr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</w:p>
    <w:p w:rsidR="009B44D3" w:rsidRPr="00982253" w:rsidRDefault="00982253" w:rsidP="009B44D3">
      <w:pPr>
        <w:jc w:val="both"/>
        <w:rPr>
          <w:rFonts w:asciiTheme="minorHAnsi" w:hAnsiTheme="minorHAnsi"/>
          <w:b/>
          <w:sz w:val="26"/>
          <w:szCs w:val="26"/>
          <w:lang w:val="it-IT"/>
        </w:rPr>
      </w:pPr>
      <w:r>
        <w:rPr>
          <w:rFonts w:asciiTheme="minorHAnsi" w:hAnsiTheme="minorHAnsi"/>
          <w:sz w:val="26"/>
          <w:szCs w:val="26"/>
          <w:lang w:val="it-IT"/>
        </w:rPr>
        <w:t xml:space="preserve">Miercurea-Ciuc </w:t>
      </w:r>
      <w:r w:rsidR="009B44D3" w:rsidRPr="00982253">
        <w:rPr>
          <w:rFonts w:asciiTheme="minorHAnsi" w:hAnsiTheme="minorHAnsi"/>
          <w:sz w:val="26"/>
          <w:szCs w:val="26"/>
          <w:lang w:val="it-IT"/>
        </w:rPr>
        <w:t xml:space="preserve"> </w:t>
      </w:r>
      <w:r w:rsidR="008A263E">
        <w:rPr>
          <w:rFonts w:asciiTheme="minorHAnsi" w:hAnsiTheme="minorHAnsi"/>
          <w:sz w:val="26"/>
          <w:szCs w:val="26"/>
          <w:lang w:val="it-IT"/>
        </w:rPr>
        <w:t xml:space="preserve">                </w:t>
      </w:r>
      <w:r w:rsidR="009B44D3" w:rsidRPr="00982253">
        <w:rPr>
          <w:rFonts w:asciiTheme="minorHAnsi" w:hAnsiTheme="minorHAnsi"/>
          <w:sz w:val="26"/>
          <w:szCs w:val="26"/>
          <w:lang w:val="it-IT"/>
        </w:rPr>
        <w:t>201</w:t>
      </w:r>
      <w:r w:rsidR="007A0C52">
        <w:rPr>
          <w:rFonts w:asciiTheme="minorHAnsi" w:hAnsiTheme="minorHAnsi"/>
          <w:sz w:val="26"/>
          <w:szCs w:val="26"/>
          <w:lang w:val="it-IT"/>
        </w:rPr>
        <w:t>7</w:t>
      </w:r>
    </w:p>
    <w:p w:rsidR="009B44D3" w:rsidRPr="00982253" w:rsidRDefault="009B44D3" w:rsidP="009B44D3">
      <w:pPr>
        <w:jc w:val="both"/>
        <w:rPr>
          <w:rFonts w:asciiTheme="minorHAnsi" w:hAnsiTheme="minorHAnsi"/>
          <w:b/>
          <w:sz w:val="26"/>
          <w:szCs w:val="26"/>
          <w:lang w:val="it-IT"/>
        </w:rPr>
      </w:pPr>
      <w:r w:rsidRPr="00982253">
        <w:rPr>
          <w:rFonts w:asciiTheme="minorHAnsi" w:hAnsiTheme="minorHAnsi"/>
          <w:b/>
          <w:sz w:val="26"/>
          <w:szCs w:val="26"/>
          <w:lang w:val="it-IT"/>
        </w:rPr>
        <w:t xml:space="preserve">                                                                                 </w:t>
      </w:r>
    </w:p>
    <w:p w:rsidR="009B44D3" w:rsidRDefault="009B44D3" w:rsidP="009B44D3">
      <w:pPr>
        <w:jc w:val="both"/>
        <w:rPr>
          <w:rFonts w:asciiTheme="minorHAnsi" w:hAnsiTheme="minorHAnsi"/>
          <w:b/>
          <w:sz w:val="26"/>
          <w:szCs w:val="26"/>
          <w:lang w:val="it-IT"/>
        </w:rPr>
      </w:pPr>
    </w:p>
    <w:p w:rsidR="00F8031F" w:rsidRDefault="00F8031F" w:rsidP="009B44D3">
      <w:pPr>
        <w:jc w:val="both"/>
        <w:rPr>
          <w:rFonts w:asciiTheme="minorHAnsi" w:hAnsiTheme="minorHAnsi"/>
          <w:b/>
          <w:sz w:val="26"/>
          <w:szCs w:val="26"/>
          <w:lang w:val="it-IT"/>
        </w:rPr>
      </w:pPr>
    </w:p>
    <w:p w:rsidR="00F8031F" w:rsidRPr="00982253" w:rsidRDefault="00F8031F" w:rsidP="009B44D3">
      <w:pPr>
        <w:jc w:val="both"/>
        <w:rPr>
          <w:rFonts w:asciiTheme="minorHAnsi" w:hAnsiTheme="minorHAnsi"/>
          <w:b/>
          <w:sz w:val="26"/>
          <w:szCs w:val="26"/>
          <w:lang w:val="it-IT"/>
        </w:rPr>
      </w:pPr>
    </w:p>
    <w:p w:rsidR="009B44D3" w:rsidRPr="00982253" w:rsidRDefault="00E20997" w:rsidP="00E20997">
      <w:pPr>
        <w:ind w:left="5040"/>
        <w:jc w:val="both"/>
        <w:rPr>
          <w:rFonts w:asciiTheme="minorHAnsi" w:hAnsiTheme="minorHAnsi"/>
          <w:b/>
          <w:sz w:val="26"/>
          <w:szCs w:val="26"/>
          <w:lang w:val="it-IT"/>
        </w:rPr>
      </w:pPr>
      <w:r w:rsidRPr="00982253">
        <w:rPr>
          <w:rFonts w:asciiTheme="minorHAnsi" w:hAnsiTheme="minorHAnsi"/>
          <w:b/>
          <w:sz w:val="26"/>
          <w:szCs w:val="26"/>
          <w:lang w:val="it-IT"/>
        </w:rPr>
        <w:t xml:space="preserve">           </w:t>
      </w:r>
      <w:r w:rsidR="009B44D3" w:rsidRPr="00982253">
        <w:rPr>
          <w:rFonts w:asciiTheme="minorHAnsi" w:hAnsiTheme="minorHAnsi"/>
          <w:b/>
          <w:sz w:val="26"/>
          <w:szCs w:val="26"/>
          <w:lang w:val="it-IT"/>
        </w:rPr>
        <w:t>CONTRASEMNEAZĂ:</w:t>
      </w:r>
    </w:p>
    <w:p w:rsidR="009B44D3" w:rsidRPr="00982253" w:rsidRDefault="00E20997" w:rsidP="009B44D3">
      <w:pPr>
        <w:jc w:val="both"/>
        <w:rPr>
          <w:rFonts w:asciiTheme="minorHAnsi" w:hAnsiTheme="minorHAnsi"/>
          <w:b/>
          <w:sz w:val="26"/>
          <w:szCs w:val="26"/>
          <w:lang w:val="it-IT"/>
        </w:rPr>
      </w:pPr>
      <w:r w:rsidRPr="00982253">
        <w:rPr>
          <w:rFonts w:asciiTheme="minorHAnsi" w:hAnsiTheme="minorHAnsi"/>
          <w:b/>
          <w:sz w:val="26"/>
          <w:szCs w:val="26"/>
          <w:lang w:val="it-IT"/>
        </w:rPr>
        <w:t xml:space="preserve">            </w:t>
      </w:r>
      <w:r w:rsidR="009B44D3" w:rsidRPr="00982253">
        <w:rPr>
          <w:rFonts w:asciiTheme="minorHAnsi" w:hAnsiTheme="minorHAnsi"/>
          <w:b/>
          <w:sz w:val="26"/>
          <w:szCs w:val="26"/>
          <w:lang w:val="it-IT"/>
        </w:rPr>
        <w:t xml:space="preserve">PREŞEDINTE,                            </w:t>
      </w:r>
      <w:r w:rsidR="009B44D3" w:rsidRPr="00982253">
        <w:rPr>
          <w:rFonts w:asciiTheme="minorHAnsi" w:hAnsiTheme="minorHAnsi"/>
          <w:b/>
          <w:sz w:val="26"/>
          <w:szCs w:val="26"/>
          <w:lang w:val="it-IT"/>
        </w:rPr>
        <w:tab/>
        <w:t xml:space="preserve">                       SECRETARUL JUDEŢULUI,</w:t>
      </w:r>
    </w:p>
    <w:p w:rsidR="009B44D3" w:rsidRPr="00982253" w:rsidRDefault="009B44D3" w:rsidP="009B44D3">
      <w:pPr>
        <w:jc w:val="both"/>
        <w:rPr>
          <w:rFonts w:asciiTheme="minorHAnsi" w:hAnsiTheme="minorHAnsi"/>
          <w:b/>
          <w:sz w:val="26"/>
          <w:szCs w:val="26"/>
          <w:lang w:val="it-IT"/>
        </w:rPr>
      </w:pPr>
      <w:r w:rsidRPr="00982253">
        <w:rPr>
          <w:rFonts w:asciiTheme="minorHAnsi" w:hAnsiTheme="minorHAnsi"/>
          <w:b/>
          <w:sz w:val="26"/>
          <w:szCs w:val="26"/>
          <w:lang w:val="it-IT"/>
        </w:rPr>
        <w:t xml:space="preserve">            Borboly Csaba                                                           Egyed Árpád</w:t>
      </w:r>
    </w:p>
    <w:p w:rsidR="009B44D3" w:rsidRPr="00982253" w:rsidRDefault="009B44D3" w:rsidP="009B44D3">
      <w:pPr>
        <w:spacing w:line="360" w:lineRule="auto"/>
        <w:jc w:val="both"/>
        <w:rPr>
          <w:rFonts w:asciiTheme="minorHAnsi" w:hAnsiTheme="minorHAnsi" w:cs="Arial"/>
          <w:b/>
          <w:i/>
          <w:sz w:val="26"/>
          <w:szCs w:val="26"/>
        </w:rPr>
      </w:pPr>
    </w:p>
    <w:p w:rsidR="009B44D3" w:rsidRPr="00982253" w:rsidRDefault="009B44D3" w:rsidP="009B44D3">
      <w:pPr>
        <w:spacing w:line="360" w:lineRule="auto"/>
        <w:ind w:left="3600" w:firstLine="720"/>
        <w:rPr>
          <w:rFonts w:asciiTheme="minorHAnsi" w:hAnsiTheme="minorHAnsi"/>
          <w:b/>
          <w:sz w:val="26"/>
          <w:szCs w:val="26"/>
        </w:rPr>
      </w:pPr>
    </w:p>
    <w:p w:rsidR="009B44D3" w:rsidRDefault="009B44D3" w:rsidP="009B44D3">
      <w:pPr>
        <w:spacing w:line="360" w:lineRule="auto"/>
        <w:ind w:left="3600" w:firstLine="720"/>
        <w:rPr>
          <w:rFonts w:ascii="Calibri" w:hAnsi="Calibri"/>
          <w:b/>
          <w:sz w:val="26"/>
          <w:szCs w:val="26"/>
        </w:rPr>
      </w:pPr>
    </w:p>
    <w:p w:rsidR="009B44D3" w:rsidRDefault="009B44D3" w:rsidP="009B44D3">
      <w:pPr>
        <w:spacing w:line="360" w:lineRule="auto"/>
        <w:ind w:left="3600" w:firstLine="720"/>
        <w:rPr>
          <w:rFonts w:ascii="Calibri" w:hAnsi="Calibri"/>
          <w:b/>
          <w:sz w:val="26"/>
          <w:szCs w:val="26"/>
        </w:rPr>
      </w:pPr>
    </w:p>
    <w:p w:rsidR="008A263E" w:rsidRDefault="008A263E" w:rsidP="009B44D3">
      <w:pPr>
        <w:spacing w:line="360" w:lineRule="auto"/>
        <w:ind w:left="3600" w:firstLine="720"/>
        <w:rPr>
          <w:rFonts w:ascii="Calibri" w:hAnsi="Calibri"/>
          <w:b/>
          <w:sz w:val="26"/>
          <w:szCs w:val="26"/>
        </w:rPr>
      </w:pPr>
    </w:p>
    <w:p w:rsidR="008A263E" w:rsidRDefault="008A263E" w:rsidP="009B44D3">
      <w:pPr>
        <w:spacing w:line="360" w:lineRule="auto"/>
        <w:ind w:left="3600" w:firstLine="720"/>
        <w:rPr>
          <w:rFonts w:ascii="Calibri" w:hAnsi="Calibri"/>
          <w:b/>
          <w:sz w:val="26"/>
          <w:szCs w:val="26"/>
        </w:rPr>
      </w:pPr>
    </w:p>
    <w:p w:rsidR="008A263E" w:rsidRDefault="008A263E" w:rsidP="009B44D3">
      <w:pPr>
        <w:spacing w:line="360" w:lineRule="auto"/>
        <w:ind w:left="3600" w:firstLine="720"/>
        <w:rPr>
          <w:rFonts w:ascii="Calibri" w:hAnsi="Calibri"/>
          <w:b/>
          <w:sz w:val="26"/>
          <w:szCs w:val="26"/>
        </w:rPr>
      </w:pPr>
    </w:p>
    <w:p w:rsidR="008A263E" w:rsidRDefault="008A263E" w:rsidP="009B44D3">
      <w:pPr>
        <w:spacing w:line="360" w:lineRule="auto"/>
        <w:ind w:left="3600" w:firstLine="720"/>
        <w:rPr>
          <w:rFonts w:ascii="Calibri" w:hAnsi="Calibri"/>
          <w:b/>
          <w:sz w:val="26"/>
          <w:szCs w:val="26"/>
        </w:rPr>
      </w:pPr>
    </w:p>
    <w:p w:rsidR="009B44D3" w:rsidRDefault="009B44D3" w:rsidP="009B44D3">
      <w:pPr>
        <w:spacing w:line="360" w:lineRule="auto"/>
        <w:ind w:left="3600" w:firstLine="720"/>
        <w:rPr>
          <w:rFonts w:ascii="Calibri" w:hAnsi="Calibri"/>
          <w:b/>
          <w:sz w:val="26"/>
          <w:szCs w:val="26"/>
        </w:rPr>
      </w:pPr>
    </w:p>
    <w:p w:rsidR="009B44D3" w:rsidRDefault="009B44D3" w:rsidP="009B44D3">
      <w:pPr>
        <w:jc w:val="center"/>
        <w:rPr>
          <w:rFonts w:ascii="Calibri" w:hAnsi="Calibri"/>
          <w:b/>
          <w:sz w:val="26"/>
          <w:szCs w:val="26"/>
        </w:rPr>
      </w:pPr>
    </w:p>
    <w:p w:rsidR="009B44D3" w:rsidRDefault="009B44D3" w:rsidP="009B44D3">
      <w:pPr>
        <w:jc w:val="center"/>
        <w:rPr>
          <w:rFonts w:ascii="Calibri" w:hAnsi="Calibri"/>
          <w:b/>
          <w:sz w:val="26"/>
          <w:szCs w:val="26"/>
        </w:rPr>
      </w:pPr>
    </w:p>
    <w:p w:rsidR="008A0348" w:rsidRPr="00630D2F" w:rsidRDefault="008A0348" w:rsidP="008A0348">
      <w:pPr>
        <w:pStyle w:val="P23"/>
        <w:ind w:left="2880" w:firstLine="0"/>
        <w:outlineLvl w:val="0"/>
        <w:rPr>
          <w:szCs w:val="26"/>
        </w:rPr>
      </w:pPr>
      <w:r w:rsidRPr="00630D2F">
        <w:rPr>
          <w:szCs w:val="26"/>
        </w:rPr>
        <w:lastRenderedPageBreak/>
        <w:t xml:space="preserve">                </w:t>
      </w:r>
      <w:r>
        <w:rPr>
          <w:szCs w:val="26"/>
        </w:rPr>
        <w:t xml:space="preserve">         </w:t>
      </w:r>
      <w:r w:rsidRPr="00630D2F">
        <w:rPr>
          <w:szCs w:val="26"/>
        </w:rPr>
        <w:t>AVIZAT</w:t>
      </w:r>
    </w:p>
    <w:p w:rsidR="008A0348" w:rsidRPr="00630D2F" w:rsidRDefault="008A0348" w:rsidP="008A0348">
      <w:pPr>
        <w:pStyle w:val="P24"/>
        <w:outlineLvl w:val="0"/>
        <w:rPr>
          <w:szCs w:val="26"/>
        </w:rPr>
      </w:pPr>
      <w:r w:rsidRPr="00630D2F">
        <w:rPr>
          <w:szCs w:val="26"/>
        </w:rPr>
        <w:t>SECRETARUL JUDEŢULUI</w:t>
      </w:r>
    </w:p>
    <w:p w:rsidR="008A0348" w:rsidRPr="00630D2F" w:rsidRDefault="008A0348" w:rsidP="008A0348">
      <w:pPr>
        <w:pStyle w:val="P24"/>
        <w:rPr>
          <w:szCs w:val="26"/>
        </w:rPr>
      </w:pPr>
      <w:r w:rsidRPr="00630D2F">
        <w:rPr>
          <w:szCs w:val="26"/>
        </w:rPr>
        <w:t>Egyed Árpád</w:t>
      </w:r>
    </w:p>
    <w:p w:rsidR="008A0348" w:rsidRPr="00630D2F" w:rsidRDefault="008A0348" w:rsidP="008A0348">
      <w:pPr>
        <w:pStyle w:val="P25"/>
        <w:rPr>
          <w:szCs w:val="26"/>
        </w:rPr>
      </w:pPr>
    </w:p>
    <w:p w:rsidR="008A0348" w:rsidRDefault="008A0348" w:rsidP="008A0348">
      <w:pPr>
        <w:pStyle w:val="P25"/>
        <w:rPr>
          <w:szCs w:val="26"/>
        </w:rPr>
      </w:pPr>
    </w:p>
    <w:p w:rsidR="00026F71" w:rsidRDefault="00026F71" w:rsidP="008A0348">
      <w:pPr>
        <w:pStyle w:val="P25"/>
        <w:rPr>
          <w:szCs w:val="26"/>
        </w:rPr>
      </w:pPr>
    </w:p>
    <w:p w:rsidR="00026F71" w:rsidRPr="00630D2F" w:rsidRDefault="00026F71" w:rsidP="008A0348">
      <w:pPr>
        <w:pStyle w:val="P25"/>
        <w:rPr>
          <w:szCs w:val="26"/>
        </w:rPr>
      </w:pPr>
    </w:p>
    <w:p w:rsidR="008A0348" w:rsidRDefault="008A0348" w:rsidP="008A0348">
      <w:pPr>
        <w:pStyle w:val="P37"/>
        <w:rPr>
          <w:b/>
          <w:szCs w:val="26"/>
        </w:rPr>
      </w:pPr>
      <w:r w:rsidRPr="00630D2F">
        <w:rPr>
          <w:b/>
          <w:szCs w:val="26"/>
        </w:rPr>
        <w:t xml:space="preserve">Prezentul proiect de hotărâre a fost iniţiat de către </w:t>
      </w:r>
      <w:r w:rsidR="00F36F8B">
        <w:rPr>
          <w:b/>
          <w:szCs w:val="26"/>
        </w:rPr>
        <w:t>vice</w:t>
      </w:r>
      <w:r w:rsidRPr="00630D2F">
        <w:rPr>
          <w:b/>
          <w:szCs w:val="26"/>
        </w:rPr>
        <w:t>preşedintele Consiliului Judeţean Harghita, la propunerea Direcţiei Generale de Asistenţă Socială şi Protecţie a Copilului Harghita</w:t>
      </w:r>
    </w:p>
    <w:p w:rsidR="008A0348" w:rsidRDefault="008A0348" w:rsidP="008A0348">
      <w:pPr>
        <w:pStyle w:val="P37"/>
        <w:rPr>
          <w:b/>
          <w:szCs w:val="26"/>
        </w:rPr>
      </w:pPr>
    </w:p>
    <w:p w:rsidR="008A0348" w:rsidRDefault="008A0348" w:rsidP="008A0348">
      <w:pPr>
        <w:pStyle w:val="P37"/>
        <w:rPr>
          <w:b/>
          <w:szCs w:val="26"/>
        </w:rPr>
      </w:pPr>
    </w:p>
    <w:p w:rsidR="00026F71" w:rsidRDefault="00026F71" w:rsidP="008A0348">
      <w:pPr>
        <w:pStyle w:val="P37"/>
        <w:rPr>
          <w:b/>
          <w:szCs w:val="26"/>
        </w:rPr>
      </w:pPr>
    </w:p>
    <w:p w:rsidR="00026F71" w:rsidRDefault="00026F71" w:rsidP="008A0348">
      <w:pPr>
        <w:pStyle w:val="P37"/>
        <w:rPr>
          <w:b/>
          <w:szCs w:val="26"/>
        </w:rPr>
      </w:pPr>
    </w:p>
    <w:p w:rsidR="00026F71" w:rsidRDefault="00026F71" w:rsidP="008A0348">
      <w:pPr>
        <w:pStyle w:val="P37"/>
        <w:rPr>
          <w:b/>
          <w:szCs w:val="26"/>
        </w:rPr>
      </w:pPr>
    </w:p>
    <w:p w:rsidR="008A0348" w:rsidRDefault="008A0348" w:rsidP="008A0348">
      <w:pPr>
        <w:pStyle w:val="P28"/>
        <w:jc w:val="center"/>
        <w:rPr>
          <w:rStyle w:val="T2"/>
          <w:szCs w:val="26"/>
        </w:rPr>
      </w:pPr>
    </w:p>
    <w:p w:rsidR="00026F71" w:rsidRDefault="008A0348" w:rsidP="00026F71">
      <w:pPr>
        <w:pStyle w:val="Standard"/>
        <w:outlineLvl w:val="0"/>
        <w:rPr>
          <w:rStyle w:val="T9"/>
          <w:szCs w:val="26"/>
        </w:rPr>
      </w:pPr>
      <w:r>
        <w:rPr>
          <w:rStyle w:val="T2"/>
          <w:szCs w:val="26"/>
        </w:rPr>
        <w:t xml:space="preserve">Borboly Csaba                  </w:t>
      </w:r>
      <w:r w:rsidR="00026F71">
        <w:rPr>
          <w:rStyle w:val="T2"/>
          <w:szCs w:val="26"/>
        </w:rPr>
        <w:t xml:space="preserve">                                             </w:t>
      </w:r>
      <w:r w:rsidR="00026F71" w:rsidRPr="00630D2F">
        <w:rPr>
          <w:rStyle w:val="T2"/>
          <w:szCs w:val="26"/>
        </w:rPr>
        <w:t>Elekes Zolt</w:t>
      </w:r>
      <w:r w:rsidR="00026F71" w:rsidRPr="00630D2F">
        <w:rPr>
          <w:rStyle w:val="T9"/>
          <w:szCs w:val="26"/>
        </w:rPr>
        <w:t>án</w:t>
      </w:r>
    </w:p>
    <w:p w:rsidR="00026F71" w:rsidRPr="00630D2F" w:rsidRDefault="00026F71" w:rsidP="00026F71">
      <w:pPr>
        <w:pStyle w:val="Standard"/>
        <w:outlineLvl w:val="0"/>
        <w:rPr>
          <w:rStyle w:val="T9"/>
          <w:szCs w:val="26"/>
        </w:rPr>
      </w:pPr>
      <w:r>
        <w:rPr>
          <w:rStyle w:val="T9"/>
          <w:szCs w:val="26"/>
        </w:rPr>
        <w:t>Președinte</w:t>
      </w:r>
      <w:r>
        <w:rPr>
          <w:rStyle w:val="T9"/>
          <w:szCs w:val="26"/>
        </w:rPr>
        <w:tab/>
      </w:r>
      <w:r>
        <w:rPr>
          <w:rStyle w:val="T9"/>
          <w:szCs w:val="26"/>
        </w:rPr>
        <w:tab/>
      </w:r>
      <w:r>
        <w:rPr>
          <w:rStyle w:val="T9"/>
          <w:szCs w:val="26"/>
        </w:rPr>
        <w:tab/>
        <w:t xml:space="preserve">                                        director general</w:t>
      </w:r>
    </w:p>
    <w:p w:rsidR="008A0348" w:rsidRPr="00630D2F" w:rsidRDefault="00026F71" w:rsidP="00026F71">
      <w:pPr>
        <w:pStyle w:val="P28"/>
        <w:ind w:left="0" w:firstLine="0"/>
        <w:jc w:val="left"/>
        <w:rPr>
          <w:rStyle w:val="T2"/>
          <w:szCs w:val="26"/>
        </w:rPr>
      </w:pPr>
      <w:r>
        <w:rPr>
          <w:rStyle w:val="T2"/>
          <w:szCs w:val="26"/>
        </w:rPr>
        <w:t xml:space="preserve">                                                                                                </w:t>
      </w:r>
    </w:p>
    <w:p w:rsidR="008A0348" w:rsidRPr="00630D2F" w:rsidRDefault="00026F71" w:rsidP="00026F71">
      <w:pPr>
        <w:pStyle w:val="P30"/>
        <w:ind w:left="0" w:firstLine="720"/>
        <w:rPr>
          <w:szCs w:val="26"/>
        </w:rPr>
      </w:pPr>
      <w:r>
        <w:rPr>
          <w:szCs w:val="26"/>
        </w:rPr>
        <w:t xml:space="preserve"> </w:t>
      </w:r>
      <w:r w:rsidR="008A0348">
        <w:rPr>
          <w:szCs w:val="26"/>
        </w:rPr>
        <w:t xml:space="preserve">                                  </w:t>
      </w:r>
    </w:p>
    <w:p w:rsidR="008A0348" w:rsidRPr="00630D2F" w:rsidRDefault="008A0348" w:rsidP="008A0348">
      <w:pPr>
        <w:pStyle w:val="P29"/>
        <w:rPr>
          <w:szCs w:val="26"/>
        </w:rPr>
      </w:pPr>
      <w:r w:rsidRPr="00630D2F">
        <w:rPr>
          <w:szCs w:val="26"/>
        </w:rPr>
        <w:t xml:space="preserve">                                         </w:t>
      </w:r>
    </w:p>
    <w:p w:rsidR="008A0348" w:rsidRDefault="008A0348" w:rsidP="008A0348">
      <w:pPr>
        <w:pStyle w:val="P29"/>
        <w:rPr>
          <w:szCs w:val="26"/>
        </w:rPr>
      </w:pPr>
    </w:p>
    <w:p w:rsidR="007150F0" w:rsidRPr="00630D2F" w:rsidRDefault="007150F0" w:rsidP="008A0348">
      <w:pPr>
        <w:pStyle w:val="P29"/>
        <w:rPr>
          <w:szCs w:val="26"/>
        </w:rPr>
      </w:pPr>
    </w:p>
    <w:p w:rsidR="008A0348" w:rsidRPr="00630D2F" w:rsidRDefault="007150F0" w:rsidP="007150F0">
      <w:pPr>
        <w:pStyle w:val="P31"/>
        <w:ind w:left="0" w:firstLine="0"/>
        <w:rPr>
          <w:rStyle w:val="T2"/>
          <w:szCs w:val="26"/>
        </w:rPr>
      </w:pPr>
      <w:r>
        <w:rPr>
          <w:rStyle w:val="T2"/>
          <w:szCs w:val="26"/>
        </w:rPr>
        <w:t xml:space="preserve">        </w:t>
      </w:r>
    </w:p>
    <w:p w:rsidR="008A0348" w:rsidRPr="007150F0" w:rsidRDefault="007150F0" w:rsidP="007150F0">
      <w:pPr>
        <w:pStyle w:val="P27"/>
        <w:jc w:val="left"/>
        <w:rPr>
          <w:b w:val="0"/>
          <w:szCs w:val="26"/>
        </w:rPr>
      </w:pPr>
      <w:r>
        <w:rPr>
          <w:rStyle w:val="T2"/>
          <w:b/>
          <w:szCs w:val="26"/>
        </w:rPr>
        <w:t xml:space="preserve"> </w:t>
      </w:r>
    </w:p>
    <w:p w:rsidR="008A0348" w:rsidRPr="00630D2F" w:rsidRDefault="008A0348" w:rsidP="008A0348">
      <w:pPr>
        <w:pStyle w:val="P26"/>
        <w:rPr>
          <w:szCs w:val="26"/>
        </w:rPr>
      </w:pPr>
    </w:p>
    <w:p w:rsidR="008A0348" w:rsidRPr="00630D2F" w:rsidRDefault="008A0348" w:rsidP="008A0348">
      <w:pPr>
        <w:pStyle w:val="P35"/>
        <w:rPr>
          <w:szCs w:val="26"/>
        </w:rPr>
      </w:pPr>
      <w:r w:rsidRPr="00630D2F">
        <w:rPr>
          <w:szCs w:val="26"/>
        </w:rPr>
        <w:t xml:space="preserve">      </w:t>
      </w:r>
    </w:p>
    <w:p w:rsidR="008A0348" w:rsidRDefault="008A0348" w:rsidP="008A0348">
      <w:pPr>
        <w:pStyle w:val="P38"/>
        <w:rPr>
          <w:szCs w:val="26"/>
        </w:rPr>
      </w:pPr>
    </w:p>
    <w:p w:rsidR="007150F0" w:rsidRPr="00630D2F" w:rsidRDefault="007150F0" w:rsidP="008A0348">
      <w:pPr>
        <w:pStyle w:val="P38"/>
        <w:rPr>
          <w:szCs w:val="26"/>
        </w:rPr>
      </w:pPr>
    </w:p>
    <w:p w:rsidR="008A0348" w:rsidRPr="00630D2F" w:rsidRDefault="008A0348" w:rsidP="008A0348">
      <w:pPr>
        <w:pStyle w:val="P35"/>
        <w:outlineLvl w:val="0"/>
        <w:rPr>
          <w:b/>
          <w:szCs w:val="26"/>
        </w:rPr>
      </w:pPr>
      <w:r w:rsidRPr="00630D2F">
        <w:rPr>
          <w:b/>
          <w:szCs w:val="26"/>
        </w:rPr>
        <w:t xml:space="preserve">VIZĂ JURIDICĂ </w:t>
      </w:r>
    </w:p>
    <w:p w:rsidR="008A0348" w:rsidRPr="00630D2F" w:rsidRDefault="008A0348" w:rsidP="008A0348">
      <w:pPr>
        <w:pStyle w:val="P36"/>
        <w:rPr>
          <w:szCs w:val="26"/>
        </w:rPr>
      </w:pPr>
      <w:r w:rsidRPr="00630D2F">
        <w:rPr>
          <w:szCs w:val="26"/>
        </w:rPr>
        <w:t xml:space="preserve">Direcţia generală administraţie publică locală </w:t>
      </w:r>
    </w:p>
    <w:p w:rsidR="008A0348" w:rsidRPr="00630D2F" w:rsidRDefault="00840015" w:rsidP="008A0348">
      <w:pPr>
        <w:pStyle w:val="P34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Vágássy Alpár</w:t>
      </w:r>
      <w:r w:rsidR="008A0348" w:rsidRPr="00630D2F">
        <w:rPr>
          <w:rFonts w:ascii="Calibri" w:hAnsi="Calibri"/>
          <w:b/>
          <w:sz w:val="26"/>
          <w:szCs w:val="26"/>
        </w:rPr>
        <w:t xml:space="preserve">                                        </w:t>
      </w:r>
    </w:p>
    <w:p w:rsidR="008A0348" w:rsidRPr="00630D2F" w:rsidRDefault="008A0348" w:rsidP="008A0348">
      <w:pPr>
        <w:pStyle w:val="P39"/>
        <w:ind w:left="0" w:firstLine="0"/>
        <w:outlineLvl w:val="0"/>
        <w:rPr>
          <w:szCs w:val="26"/>
        </w:rPr>
      </w:pPr>
      <w:r w:rsidRPr="00630D2F">
        <w:rPr>
          <w:szCs w:val="26"/>
        </w:rPr>
        <w:t xml:space="preserve">                                                             Director general </w:t>
      </w:r>
      <w:r w:rsidR="00840015">
        <w:rPr>
          <w:szCs w:val="26"/>
        </w:rPr>
        <w:t>adjunct</w:t>
      </w:r>
    </w:p>
    <w:p w:rsidR="008A0348" w:rsidRPr="00630D2F" w:rsidRDefault="008A0348" w:rsidP="008A0348">
      <w:pPr>
        <w:pStyle w:val="Standard"/>
        <w:rPr>
          <w:rFonts w:ascii="Calibri" w:hAnsi="Calibri"/>
          <w:sz w:val="26"/>
          <w:szCs w:val="26"/>
        </w:rPr>
      </w:pPr>
      <w:r w:rsidRPr="00630D2F">
        <w:rPr>
          <w:rFonts w:ascii="Calibri" w:hAnsi="Calibri"/>
          <w:sz w:val="26"/>
          <w:szCs w:val="26"/>
        </w:rPr>
        <w:t xml:space="preserve">                                                                   </w:t>
      </w:r>
    </w:p>
    <w:p w:rsidR="008A0348" w:rsidRPr="00630D2F" w:rsidRDefault="008A0348" w:rsidP="008A0348">
      <w:pPr>
        <w:pStyle w:val="Standard"/>
        <w:rPr>
          <w:rFonts w:ascii="Calibri" w:hAnsi="Calibri"/>
          <w:sz w:val="26"/>
          <w:szCs w:val="26"/>
        </w:rPr>
      </w:pPr>
    </w:p>
    <w:p w:rsidR="008A0348" w:rsidRDefault="008A0348" w:rsidP="008A0348">
      <w:pPr>
        <w:pStyle w:val="Standard"/>
        <w:rPr>
          <w:rFonts w:ascii="Calibri" w:hAnsi="Calibri"/>
          <w:sz w:val="26"/>
          <w:szCs w:val="26"/>
        </w:rPr>
      </w:pPr>
    </w:p>
    <w:p w:rsidR="007150F0" w:rsidRPr="00630D2F" w:rsidRDefault="007150F0" w:rsidP="008A0348">
      <w:pPr>
        <w:pStyle w:val="Standard"/>
        <w:rPr>
          <w:rFonts w:ascii="Calibri" w:hAnsi="Calibri"/>
          <w:sz w:val="26"/>
          <w:szCs w:val="26"/>
        </w:rPr>
      </w:pPr>
    </w:p>
    <w:p w:rsidR="008A0348" w:rsidRPr="00630D2F" w:rsidRDefault="008A0348" w:rsidP="008A0348">
      <w:pPr>
        <w:pStyle w:val="P39"/>
        <w:ind w:firstLine="0"/>
        <w:outlineLvl w:val="0"/>
        <w:rPr>
          <w:szCs w:val="26"/>
        </w:rPr>
      </w:pPr>
      <w:r>
        <w:rPr>
          <w:szCs w:val="26"/>
        </w:rPr>
        <w:t xml:space="preserve">               </w:t>
      </w:r>
      <w:r w:rsidRPr="00630D2F">
        <w:rPr>
          <w:szCs w:val="26"/>
        </w:rPr>
        <w:t>VIZAT</w:t>
      </w:r>
    </w:p>
    <w:p w:rsidR="008A0348" w:rsidRPr="00630D2F" w:rsidRDefault="008A0348" w:rsidP="008A0348">
      <w:pPr>
        <w:pStyle w:val="P5"/>
        <w:outlineLvl w:val="0"/>
        <w:rPr>
          <w:b/>
          <w:szCs w:val="26"/>
        </w:rPr>
      </w:pPr>
      <w:r>
        <w:rPr>
          <w:b/>
          <w:szCs w:val="26"/>
        </w:rPr>
        <w:t>Compartimentul</w:t>
      </w:r>
      <w:r w:rsidRPr="00630D2F">
        <w:rPr>
          <w:b/>
          <w:szCs w:val="26"/>
        </w:rPr>
        <w:t xml:space="preserve"> Cancelaria Consiliului Judeţean</w:t>
      </w:r>
    </w:p>
    <w:p w:rsidR="008A0348" w:rsidRDefault="008A0348" w:rsidP="008A0348">
      <w:pPr>
        <w:pStyle w:val="P9"/>
        <w:rPr>
          <w:rStyle w:val="T2"/>
          <w:szCs w:val="26"/>
        </w:rPr>
      </w:pPr>
      <w:r>
        <w:rPr>
          <w:rStyle w:val="T2"/>
          <w:szCs w:val="26"/>
        </w:rPr>
        <w:t>Szabó Zsolt</w:t>
      </w:r>
    </w:p>
    <w:p w:rsidR="008A0348" w:rsidRDefault="008A0348" w:rsidP="008A0348">
      <w:pPr>
        <w:pStyle w:val="P9"/>
        <w:rPr>
          <w:rStyle w:val="T2"/>
          <w:szCs w:val="26"/>
        </w:rPr>
      </w:pPr>
      <w:r>
        <w:rPr>
          <w:rStyle w:val="T2"/>
          <w:szCs w:val="26"/>
        </w:rPr>
        <w:t>Coordonator compartiment</w:t>
      </w:r>
    </w:p>
    <w:p w:rsidR="008A0348" w:rsidRDefault="008A0348" w:rsidP="008A0348">
      <w:pPr>
        <w:pStyle w:val="P9"/>
        <w:jc w:val="left"/>
        <w:rPr>
          <w:rStyle w:val="T9"/>
          <w:szCs w:val="26"/>
        </w:rPr>
      </w:pPr>
    </w:p>
    <w:p w:rsidR="00C43D0C" w:rsidRPr="00630D2F" w:rsidRDefault="00C43D0C" w:rsidP="008A0348">
      <w:pPr>
        <w:pStyle w:val="P9"/>
        <w:jc w:val="left"/>
        <w:rPr>
          <w:rStyle w:val="T9"/>
          <w:szCs w:val="26"/>
        </w:rPr>
      </w:pPr>
    </w:p>
    <w:p w:rsidR="008A0348" w:rsidRPr="00345633" w:rsidRDefault="008A0348" w:rsidP="008A0348">
      <w:pPr>
        <w:jc w:val="both"/>
      </w:pPr>
    </w:p>
    <w:p w:rsidR="008A0348" w:rsidRPr="0008048F" w:rsidRDefault="008A0348" w:rsidP="008A0348">
      <w:pPr>
        <w:outlineLvl w:val="0"/>
        <w:rPr>
          <w:rFonts w:ascii="Calibri" w:hAnsi="Calibri"/>
          <w:b/>
          <w:sz w:val="26"/>
          <w:szCs w:val="26"/>
        </w:rPr>
      </w:pPr>
      <w:r w:rsidRPr="0008048F">
        <w:rPr>
          <w:rFonts w:ascii="Calibri" w:hAnsi="Calibri"/>
          <w:sz w:val="26"/>
          <w:szCs w:val="26"/>
        </w:rPr>
        <w:t xml:space="preserve">    </w:t>
      </w:r>
      <w:r w:rsidRPr="0008048F">
        <w:rPr>
          <w:rFonts w:ascii="Calibri" w:hAnsi="Calibri"/>
          <w:b/>
          <w:sz w:val="26"/>
          <w:szCs w:val="26"/>
        </w:rPr>
        <w:t xml:space="preserve">ROMANIA                                                                                          </w:t>
      </w:r>
      <w:r>
        <w:rPr>
          <w:rFonts w:ascii="Calibri" w:hAnsi="Calibri"/>
          <w:b/>
          <w:sz w:val="26"/>
          <w:szCs w:val="26"/>
        </w:rPr>
        <w:t>Se aprobă</w:t>
      </w:r>
    </w:p>
    <w:p w:rsidR="008A0348" w:rsidRPr="00982253" w:rsidRDefault="008A0348" w:rsidP="008A0348">
      <w:pPr>
        <w:outlineLvl w:val="0"/>
        <w:rPr>
          <w:rFonts w:asciiTheme="minorHAnsi" w:hAnsiTheme="minorHAnsi"/>
          <w:b/>
          <w:sz w:val="26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lastRenderedPageBreak/>
        <w:t xml:space="preserve">JUDEŢUL HARGHITA                                                    </w:t>
      </w:r>
      <w:r w:rsidR="00F36F8B">
        <w:rPr>
          <w:rFonts w:asciiTheme="minorHAnsi" w:hAnsiTheme="minorHAnsi"/>
          <w:b/>
          <w:sz w:val="26"/>
          <w:szCs w:val="26"/>
        </w:rPr>
        <w:t xml:space="preserve">                Biró Barna Botond</w:t>
      </w:r>
      <w:r w:rsidRPr="00982253">
        <w:rPr>
          <w:rFonts w:asciiTheme="minorHAnsi" w:hAnsiTheme="minorHAnsi"/>
          <w:b/>
          <w:sz w:val="26"/>
          <w:szCs w:val="26"/>
        </w:rPr>
        <w:t xml:space="preserve"> </w:t>
      </w:r>
    </w:p>
    <w:p w:rsidR="008A0348" w:rsidRPr="00982253" w:rsidRDefault="008A0348" w:rsidP="008A0348">
      <w:pPr>
        <w:outlineLvl w:val="0"/>
        <w:rPr>
          <w:rFonts w:asciiTheme="minorHAnsi" w:hAnsiTheme="minorHAnsi"/>
          <w:b/>
          <w:sz w:val="26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t xml:space="preserve">CONSILIUL JUDEŢEAN                                                                      </w:t>
      </w:r>
      <w:r w:rsidR="00D124F6" w:rsidRPr="00982253">
        <w:rPr>
          <w:rFonts w:asciiTheme="minorHAnsi" w:hAnsiTheme="minorHAnsi"/>
          <w:b/>
          <w:sz w:val="26"/>
          <w:szCs w:val="26"/>
        </w:rPr>
        <w:t xml:space="preserve"> </w:t>
      </w:r>
      <w:r w:rsidR="00F36F8B">
        <w:rPr>
          <w:rFonts w:asciiTheme="minorHAnsi" w:hAnsiTheme="minorHAnsi"/>
          <w:b/>
          <w:sz w:val="26"/>
          <w:szCs w:val="26"/>
        </w:rPr>
        <w:t>Vicep</w:t>
      </w:r>
      <w:r w:rsidRPr="00982253">
        <w:rPr>
          <w:rFonts w:asciiTheme="minorHAnsi" w:hAnsiTheme="minorHAnsi"/>
          <w:b/>
          <w:sz w:val="26"/>
          <w:szCs w:val="26"/>
        </w:rPr>
        <w:t>reședinte</w:t>
      </w:r>
    </w:p>
    <w:p w:rsidR="008A0348" w:rsidRPr="00982253" w:rsidRDefault="008A0348" w:rsidP="008A0348">
      <w:pPr>
        <w:outlineLvl w:val="0"/>
        <w:rPr>
          <w:rFonts w:asciiTheme="minorHAnsi" w:hAnsiTheme="minorHAnsi"/>
          <w:b/>
          <w:sz w:val="26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t xml:space="preserve">DIRECŢIA  GENERALĂ DE ASISTENŢĂ                                          </w:t>
      </w:r>
      <w:r w:rsidR="00505BBC">
        <w:rPr>
          <w:rFonts w:asciiTheme="minorHAnsi" w:hAnsiTheme="minorHAnsi"/>
          <w:b/>
          <w:sz w:val="26"/>
          <w:szCs w:val="26"/>
        </w:rPr>
        <w:t xml:space="preserve">    </w:t>
      </w:r>
    </w:p>
    <w:p w:rsidR="008A0348" w:rsidRPr="00982253" w:rsidRDefault="008A0348" w:rsidP="008A0348">
      <w:pPr>
        <w:outlineLvl w:val="0"/>
        <w:rPr>
          <w:rFonts w:asciiTheme="minorHAnsi" w:hAnsiTheme="minorHAnsi"/>
          <w:b/>
          <w:sz w:val="26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t xml:space="preserve">SOCIALĂ ŞI PROTECŢIA  COPILULUI                                              </w:t>
      </w:r>
    </w:p>
    <w:p w:rsidR="008A0348" w:rsidRPr="00982253" w:rsidRDefault="00721895" w:rsidP="008A0348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Nr .</w:t>
      </w:r>
      <w:r w:rsidR="00026F71" w:rsidRPr="00982253">
        <w:rPr>
          <w:rFonts w:asciiTheme="minorHAnsi" w:hAnsiTheme="minorHAnsi"/>
          <w:b/>
          <w:sz w:val="26"/>
          <w:szCs w:val="26"/>
        </w:rPr>
        <w:t xml:space="preserve"> </w:t>
      </w:r>
      <w:r w:rsidR="00F96B66">
        <w:rPr>
          <w:rFonts w:asciiTheme="minorHAnsi" w:hAnsiTheme="minorHAnsi"/>
          <w:b/>
          <w:sz w:val="26"/>
          <w:szCs w:val="26"/>
        </w:rPr>
        <w:t>58503/21</w:t>
      </w:r>
      <w:r w:rsidR="00454B67">
        <w:rPr>
          <w:rFonts w:asciiTheme="minorHAnsi" w:hAnsiTheme="minorHAnsi"/>
          <w:b/>
          <w:sz w:val="26"/>
          <w:szCs w:val="26"/>
        </w:rPr>
        <w:t>.04.2017</w:t>
      </w:r>
      <w:r w:rsidR="008A0348" w:rsidRPr="00982253">
        <w:rPr>
          <w:rFonts w:asciiTheme="minorHAnsi" w:hAnsiTheme="minorHAnsi"/>
          <w:sz w:val="26"/>
          <w:szCs w:val="26"/>
        </w:rPr>
        <w:tab/>
      </w:r>
      <w:r w:rsidR="008A0348" w:rsidRPr="00982253">
        <w:rPr>
          <w:rFonts w:asciiTheme="minorHAnsi" w:hAnsiTheme="minorHAnsi"/>
          <w:sz w:val="26"/>
          <w:szCs w:val="26"/>
        </w:rPr>
        <w:tab/>
        <w:t xml:space="preserve">                 </w:t>
      </w:r>
      <w:r w:rsidR="008A0348" w:rsidRPr="00982253">
        <w:rPr>
          <w:rFonts w:asciiTheme="minorHAnsi" w:hAnsiTheme="minorHAnsi"/>
          <w:sz w:val="26"/>
          <w:szCs w:val="26"/>
        </w:rPr>
        <w:tab/>
      </w:r>
      <w:r w:rsidR="008A0348" w:rsidRPr="00982253">
        <w:rPr>
          <w:rFonts w:asciiTheme="minorHAnsi" w:hAnsiTheme="minorHAnsi"/>
          <w:sz w:val="26"/>
          <w:szCs w:val="26"/>
        </w:rPr>
        <w:tab/>
      </w:r>
      <w:r w:rsidR="00F36F8B">
        <w:rPr>
          <w:rFonts w:asciiTheme="minorHAnsi" w:hAnsiTheme="minorHAnsi"/>
          <w:sz w:val="26"/>
          <w:szCs w:val="26"/>
        </w:rPr>
        <w:t xml:space="preserve">          </w:t>
      </w:r>
    </w:p>
    <w:p w:rsidR="009B44D3" w:rsidRPr="00982253" w:rsidRDefault="009B44D3" w:rsidP="007150F0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p w:rsidR="009B44D3" w:rsidRPr="00982253" w:rsidRDefault="009B44D3" w:rsidP="009B44D3">
      <w:pPr>
        <w:jc w:val="center"/>
        <w:rPr>
          <w:rFonts w:asciiTheme="minorHAnsi" w:hAnsiTheme="minorHAnsi"/>
          <w:b/>
          <w:sz w:val="26"/>
          <w:szCs w:val="26"/>
          <w:lang w:val="it-IT"/>
        </w:rPr>
      </w:pPr>
      <w:r w:rsidRPr="00982253">
        <w:rPr>
          <w:rFonts w:asciiTheme="minorHAnsi" w:hAnsiTheme="minorHAnsi"/>
          <w:b/>
          <w:sz w:val="26"/>
          <w:szCs w:val="26"/>
          <w:lang w:val="it-IT"/>
        </w:rPr>
        <w:t>EXPUNERE  DE  MOTIVE</w:t>
      </w:r>
    </w:p>
    <w:p w:rsidR="009B44D3" w:rsidRDefault="009B44D3" w:rsidP="00982253">
      <w:pPr>
        <w:jc w:val="center"/>
        <w:rPr>
          <w:rFonts w:asciiTheme="minorHAnsi" w:hAnsiTheme="minorHAnsi"/>
          <w:b/>
          <w:sz w:val="26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t>privind aprobarea modificării Hotărârii Consiliului Judeţean Harghita</w:t>
      </w:r>
      <w:r w:rsidR="00D124F6" w:rsidRPr="00982253">
        <w:rPr>
          <w:rFonts w:asciiTheme="minorHAnsi" w:hAnsiTheme="minorHAnsi"/>
          <w:b/>
          <w:sz w:val="26"/>
          <w:szCs w:val="26"/>
        </w:rPr>
        <w:t xml:space="preserve"> nr. 232</w:t>
      </w:r>
      <w:r w:rsidRPr="00982253">
        <w:rPr>
          <w:rFonts w:asciiTheme="minorHAnsi" w:hAnsiTheme="minorHAnsi"/>
          <w:b/>
          <w:sz w:val="26"/>
          <w:szCs w:val="26"/>
        </w:rPr>
        <w:t xml:space="preserve">/2008 privind înfiinţarea Comisiei de evaluare a persoanelor adulte cu handicap din judeţul Harghita, a modificării Regulamentului de organizare şi funcţionare a acesteia, cu modificările şi completările ulterioare </w:t>
      </w:r>
    </w:p>
    <w:p w:rsidR="00982253" w:rsidRPr="00982253" w:rsidRDefault="00982253" w:rsidP="00982253">
      <w:pPr>
        <w:jc w:val="center"/>
        <w:rPr>
          <w:rFonts w:asciiTheme="minorHAnsi" w:hAnsiTheme="minorHAnsi"/>
          <w:b/>
          <w:sz w:val="26"/>
          <w:szCs w:val="26"/>
        </w:rPr>
      </w:pPr>
    </w:p>
    <w:p w:rsidR="009C75EF" w:rsidRPr="00982253" w:rsidRDefault="007E11C6" w:rsidP="009C75EF">
      <w:pPr>
        <w:autoSpaceDE w:val="0"/>
        <w:autoSpaceDN w:val="0"/>
        <w:adjustRightInd w:val="0"/>
        <w:ind w:firstLine="600"/>
        <w:jc w:val="both"/>
        <w:rPr>
          <w:rFonts w:asciiTheme="minorHAnsi" w:hAnsiTheme="minorHAns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>Având în vedere  c</w:t>
      </w:r>
      <w:r>
        <w:rPr>
          <w:rFonts w:ascii="Calibri" w:hAnsi="Calibri"/>
          <w:sz w:val="26"/>
          <w:szCs w:val="26"/>
        </w:rPr>
        <w:t xml:space="preserve">ă </w:t>
      </w:r>
      <w:r w:rsidR="007A0C52">
        <w:rPr>
          <w:rFonts w:ascii="Calibri" w:hAnsi="Calibri"/>
          <w:sz w:val="26"/>
          <w:szCs w:val="26"/>
        </w:rPr>
        <w:t>reprezentantul</w:t>
      </w:r>
      <w:r w:rsidR="00F36F8B">
        <w:rPr>
          <w:rFonts w:ascii="Calibri" w:hAnsi="Calibri"/>
          <w:sz w:val="26"/>
          <w:szCs w:val="26"/>
        </w:rPr>
        <w:t>ui</w:t>
      </w:r>
      <w:r w:rsidR="007A0C52">
        <w:rPr>
          <w:rFonts w:ascii="Calibri" w:hAnsi="Calibri"/>
          <w:sz w:val="26"/>
          <w:szCs w:val="26"/>
        </w:rPr>
        <w:t xml:space="preserve"> Asociației Nevăzătorilor din România Filiala interjudețeană Harghita – Covasna membru al</w:t>
      </w:r>
      <w:r>
        <w:rPr>
          <w:rFonts w:ascii="Calibri" w:hAnsi="Calibri"/>
          <w:sz w:val="26"/>
          <w:szCs w:val="26"/>
        </w:rPr>
        <w:t xml:space="preserve"> Comisiei de evalu</w:t>
      </w:r>
      <w:r w:rsidR="00E87055">
        <w:rPr>
          <w:rFonts w:ascii="Calibri" w:hAnsi="Calibri"/>
          <w:sz w:val="26"/>
          <w:szCs w:val="26"/>
        </w:rPr>
        <w:t xml:space="preserve">are a persoanelor cu handicap </w:t>
      </w:r>
      <w:r w:rsidR="00F36F8B">
        <w:rPr>
          <w:rFonts w:ascii="Calibri" w:hAnsi="Calibri"/>
          <w:sz w:val="26"/>
          <w:szCs w:val="26"/>
        </w:rPr>
        <w:t>d-nei  Lukács Eva Monika</w:t>
      </w:r>
      <w:r w:rsidR="007A0C52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 contractu</w:t>
      </w:r>
      <w:r w:rsidR="007A0C52">
        <w:rPr>
          <w:rFonts w:ascii="Calibri" w:hAnsi="Calibri"/>
          <w:sz w:val="26"/>
          <w:szCs w:val="26"/>
        </w:rPr>
        <w:t>l de muncă încetează începând cu 01 mai 2017</w:t>
      </w:r>
      <w:r w:rsidR="00F36F8B">
        <w:rPr>
          <w:rFonts w:ascii="Calibri" w:hAnsi="Calibri"/>
          <w:sz w:val="26"/>
          <w:szCs w:val="26"/>
        </w:rPr>
        <w:t>,</w:t>
      </w:r>
      <w:r w:rsidR="00E8705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se impune să efectuăm  demersurile legale pentru completarea componenței comi</w:t>
      </w:r>
      <w:r w:rsidR="00D33BE9">
        <w:rPr>
          <w:rFonts w:ascii="Calibri" w:hAnsi="Calibri"/>
          <w:sz w:val="26"/>
          <w:szCs w:val="26"/>
        </w:rPr>
        <w:t>siei cu un alt  membru</w:t>
      </w:r>
      <w:r w:rsidR="005C2B9D" w:rsidRPr="005C2B9D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="005C2B9D" w:rsidRPr="005C2B9D">
        <w:rPr>
          <w:rFonts w:asciiTheme="minorHAnsi" w:hAnsiTheme="minorHAnsi"/>
          <w:iCs/>
          <w:sz w:val="26"/>
          <w:szCs w:val="26"/>
          <w:lang w:val="en-US"/>
        </w:rPr>
        <w:t>desemnat</w:t>
      </w:r>
      <w:proofErr w:type="spellEnd"/>
      <w:r w:rsidR="005C2B9D" w:rsidRPr="005C2B9D">
        <w:rPr>
          <w:rFonts w:asciiTheme="minorHAnsi" w:hAnsiTheme="minorHAnsi"/>
          <w:iCs/>
          <w:sz w:val="26"/>
          <w:szCs w:val="26"/>
          <w:lang w:val="en-US"/>
        </w:rPr>
        <w:t xml:space="preserve"> de </w:t>
      </w:r>
      <w:proofErr w:type="spellStart"/>
      <w:r w:rsidR="005C2B9D" w:rsidRPr="005C2B9D">
        <w:rPr>
          <w:rFonts w:asciiTheme="minorHAnsi" w:hAnsiTheme="minorHAnsi"/>
          <w:iCs/>
          <w:sz w:val="26"/>
          <w:szCs w:val="26"/>
          <w:lang w:val="en-US"/>
        </w:rPr>
        <w:t>organizaţiile</w:t>
      </w:r>
      <w:proofErr w:type="spellEnd"/>
      <w:r w:rsidR="005C2B9D" w:rsidRPr="005C2B9D">
        <w:rPr>
          <w:rFonts w:asciiTheme="minorHAnsi" w:hAnsiTheme="minorHAnsi"/>
          <w:iCs/>
          <w:sz w:val="26"/>
          <w:szCs w:val="26"/>
          <w:lang w:val="en-US"/>
        </w:rPr>
        <w:t xml:space="preserve"> </w:t>
      </w:r>
      <w:proofErr w:type="spellStart"/>
      <w:r w:rsidR="005C2B9D" w:rsidRPr="005C2B9D">
        <w:rPr>
          <w:rFonts w:asciiTheme="minorHAnsi" w:hAnsiTheme="minorHAnsi"/>
          <w:iCs/>
          <w:sz w:val="26"/>
          <w:szCs w:val="26"/>
          <w:lang w:val="en-US"/>
        </w:rPr>
        <w:t>neguvernamentale</w:t>
      </w:r>
      <w:proofErr w:type="spellEnd"/>
      <w:r w:rsidR="005C2B9D">
        <w:rPr>
          <w:rFonts w:ascii="Calibri" w:hAnsi="Calibri"/>
          <w:sz w:val="26"/>
          <w:szCs w:val="26"/>
        </w:rPr>
        <w:t>.</w:t>
      </w:r>
      <w:r>
        <w:rPr>
          <w:rFonts w:ascii="Calibri" w:hAnsi="Calibri"/>
          <w:sz w:val="26"/>
          <w:szCs w:val="26"/>
        </w:rPr>
        <w:t xml:space="preserve">  </w:t>
      </w:r>
      <w:r w:rsidR="005C2B9D">
        <w:rPr>
          <w:rFonts w:ascii="Calibri" w:hAnsi="Calibri"/>
          <w:sz w:val="26"/>
          <w:szCs w:val="26"/>
        </w:rPr>
        <w:t>Asociației Națională a Surzilor</w:t>
      </w:r>
      <w:r w:rsidR="009F7864">
        <w:rPr>
          <w:rFonts w:ascii="Calibri" w:hAnsi="Calibri"/>
          <w:sz w:val="26"/>
          <w:szCs w:val="26"/>
        </w:rPr>
        <w:t xml:space="preserve"> di</w:t>
      </w:r>
      <w:r w:rsidR="005C2B9D">
        <w:rPr>
          <w:rFonts w:ascii="Calibri" w:hAnsi="Calibri"/>
          <w:sz w:val="26"/>
          <w:szCs w:val="26"/>
        </w:rPr>
        <w:t>n România Filiala Harghita</w:t>
      </w:r>
      <w:r w:rsidR="009F7864">
        <w:rPr>
          <w:rFonts w:ascii="Calibri" w:hAnsi="Calibri"/>
          <w:sz w:val="26"/>
          <w:szCs w:val="26"/>
        </w:rPr>
        <w:t xml:space="preserve"> </w:t>
      </w:r>
      <w:r w:rsidR="00F96B66">
        <w:rPr>
          <w:rFonts w:ascii="Calibri" w:hAnsi="Calibri"/>
          <w:sz w:val="26"/>
          <w:szCs w:val="26"/>
        </w:rPr>
        <w:t xml:space="preserve"> conform adresei nr. 21 /19</w:t>
      </w:r>
      <w:r w:rsidR="00781A3B">
        <w:rPr>
          <w:rFonts w:ascii="Calibri" w:hAnsi="Calibri"/>
          <w:sz w:val="26"/>
          <w:szCs w:val="26"/>
        </w:rPr>
        <w:t>.04.2017</w:t>
      </w:r>
      <w:r w:rsidR="005C2B9D">
        <w:rPr>
          <w:rFonts w:ascii="Calibri" w:hAnsi="Calibri"/>
          <w:sz w:val="26"/>
          <w:szCs w:val="26"/>
        </w:rPr>
        <w:t xml:space="preserve">, înregistrat la DGASPC </w:t>
      </w:r>
      <w:r w:rsidR="00F96B66">
        <w:rPr>
          <w:rFonts w:ascii="Calibri" w:hAnsi="Calibri"/>
          <w:sz w:val="26"/>
          <w:szCs w:val="26"/>
        </w:rPr>
        <w:t xml:space="preserve"> Harghita cu nr58572</w:t>
      </w:r>
      <w:r w:rsidR="00454B67">
        <w:rPr>
          <w:rFonts w:ascii="Calibri" w:hAnsi="Calibri"/>
          <w:sz w:val="26"/>
          <w:szCs w:val="26"/>
        </w:rPr>
        <w:t>/2017</w:t>
      </w:r>
      <w:r w:rsidR="005C2B9D">
        <w:rPr>
          <w:rFonts w:ascii="Calibri" w:hAnsi="Calibri"/>
          <w:sz w:val="26"/>
          <w:szCs w:val="26"/>
        </w:rPr>
        <w:t xml:space="preserve"> propune pe d-na Murariu Mariana</w:t>
      </w:r>
      <w:r w:rsidR="00781A3B">
        <w:rPr>
          <w:rFonts w:ascii="Calibri" w:hAnsi="Calibri"/>
          <w:sz w:val="26"/>
          <w:szCs w:val="26"/>
        </w:rPr>
        <w:t xml:space="preserve">  ca  </w:t>
      </w:r>
      <w:r w:rsidR="009F7864">
        <w:rPr>
          <w:rFonts w:ascii="Calibri" w:hAnsi="Calibri"/>
          <w:sz w:val="26"/>
          <w:szCs w:val="26"/>
        </w:rPr>
        <w:t>membru al Comisiei de evaluare a persoanelor cu handicap</w:t>
      </w:r>
      <w:r w:rsidR="00454B67">
        <w:rPr>
          <w:rFonts w:ascii="Calibri" w:hAnsi="Calibri"/>
          <w:sz w:val="26"/>
          <w:szCs w:val="26"/>
        </w:rPr>
        <w:t xml:space="preserve"> </w:t>
      </w:r>
      <w:r w:rsidR="00F36F8B">
        <w:rPr>
          <w:rFonts w:ascii="Calibri" w:hAnsi="Calibri"/>
          <w:sz w:val="26"/>
          <w:szCs w:val="26"/>
        </w:rPr>
        <w:t>din județul Harghita</w:t>
      </w:r>
    </w:p>
    <w:p w:rsidR="009B44D3" w:rsidRPr="00982253" w:rsidRDefault="009B44D3" w:rsidP="009B44D3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i/>
          <w:iCs/>
          <w:sz w:val="26"/>
          <w:szCs w:val="26"/>
          <w:lang w:val="en-US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>Art. 85, alin. (4)-(5) din Legea nr.448/2006 privind protecţia şi promovarea drepturilor persoanelor cu handicap, republicată, cu completările şi modificările ulterioare, coroborat cu art. 8, alin. (2) din Hotărârea Guvernului nr. 430/2008 pentru aprobarea Metodologiei privind organizarea şi funcţionarea Comisiei de evaluare a persoanelor adulte cu handicap prevăd: ”</w:t>
      </w:r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Comisia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evaluare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este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organ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specialitate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al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consiliului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judeţean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după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caz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al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consiliului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local al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sectorului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municipiului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Bucureşti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cu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activitate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decizională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în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materia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încadrării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persoanelor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adulte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în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grad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şi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tip de handicap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şi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are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următoarea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componenţă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: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i/>
          <w:iCs/>
          <w:sz w:val="26"/>
          <w:szCs w:val="26"/>
          <w:lang w:val="en-US"/>
        </w:rPr>
      </w:pPr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   a)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preşedinte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- un medic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specialitate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expertiză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medicală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a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capacităţii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muncă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medicină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internă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medicină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familie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sau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un medic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medicină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generală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absolvent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cursuri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management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în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domeniul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sociomedical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;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i/>
          <w:iCs/>
          <w:sz w:val="26"/>
          <w:szCs w:val="26"/>
          <w:lang w:val="en-US"/>
        </w:rPr>
      </w:pPr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   b) </w:t>
      </w:r>
      <w:proofErr w:type="gram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un</w:t>
      </w:r>
      <w:proofErr w:type="gram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medic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specialitate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expertiză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medicală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a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capacităţii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muncă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medicină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familie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sau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un medic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medicină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generală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propus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direcţia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sănătate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publică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judeţeană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respectiv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a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municipiului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Bucureşti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;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i/>
          <w:iCs/>
          <w:sz w:val="26"/>
          <w:szCs w:val="26"/>
          <w:lang w:val="en-US"/>
        </w:rPr>
      </w:pPr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   c) </w:t>
      </w:r>
      <w:proofErr w:type="gram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un</w:t>
      </w:r>
      <w:proofErr w:type="gram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reprezentant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desemnat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organizaţiile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neguvernamentale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care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desfăşoară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activităţi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în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beneficiul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persoanelor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cu handicap;</w:t>
      </w:r>
    </w:p>
    <w:p w:rsidR="007150F0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i/>
          <w:iCs/>
          <w:sz w:val="26"/>
          <w:szCs w:val="26"/>
          <w:lang w:val="en-US"/>
        </w:rPr>
      </w:pPr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   d) </w:t>
      </w:r>
      <w:proofErr w:type="gram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un</w:t>
      </w:r>
      <w:proofErr w:type="gram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psiholog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;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i/>
          <w:iCs/>
          <w:sz w:val="26"/>
          <w:szCs w:val="26"/>
          <w:lang w:val="en-US"/>
        </w:rPr>
      </w:pPr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   e) </w:t>
      </w:r>
      <w:proofErr w:type="gram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un</w:t>
      </w:r>
      <w:proofErr w:type="gram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asistent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social.</w:t>
      </w:r>
    </w:p>
    <w:p w:rsidR="009B44D3" w:rsidRPr="00982253" w:rsidRDefault="009B44D3" w:rsidP="007A09DB">
      <w:pPr>
        <w:autoSpaceDE w:val="0"/>
        <w:autoSpaceDN w:val="0"/>
        <w:adjustRightInd w:val="0"/>
        <w:rPr>
          <w:rFonts w:asciiTheme="minorHAnsi" w:hAnsiTheme="minorHAnsi"/>
          <w:i/>
          <w:sz w:val="26"/>
          <w:szCs w:val="26"/>
          <w:lang w:val="it-IT"/>
        </w:rPr>
      </w:pPr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   (5)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Componenţa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nominală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a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comisiei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evaluare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se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aprobă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prin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hotărâre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consiliul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judeţean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după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caz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local al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sectorului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municipiului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Bucureşti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cu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avizul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Ministerului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Muncii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,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Familiei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şi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Protecţiei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Sociale</w:t>
      </w:r>
      <w:proofErr w:type="spellEnd"/>
      <w:r w:rsidRPr="00982253">
        <w:rPr>
          <w:rFonts w:asciiTheme="minorHAnsi" w:hAnsiTheme="minorHAnsi"/>
          <w:i/>
          <w:iCs/>
          <w:sz w:val="26"/>
          <w:szCs w:val="26"/>
          <w:lang w:val="en-US"/>
        </w:rPr>
        <w:t>.”</w:t>
      </w:r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</w:t>
      </w:r>
      <w:proofErr w:type="gramStart"/>
      <w:r w:rsidRPr="00982253">
        <w:rPr>
          <w:rFonts w:asciiTheme="minorHAnsi" w:hAnsiTheme="minorHAnsi"/>
          <w:i/>
          <w:sz w:val="26"/>
          <w:szCs w:val="26"/>
          <w:lang w:val="en-US"/>
        </w:rPr>
        <w:t>(</w:t>
      </w:r>
      <w:r w:rsidRPr="00982253">
        <w:rPr>
          <w:rFonts w:asciiTheme="minorHAnsi" w:hAnsiTheme="minorHAnsi"/>
          <w:i/>
          <w:sz w:val="26"/>
          <w:szCs w:val="26"/>
          <w:lang w:val="it-IT"/>
        </w:rPr>
        <w:t>art. 85, alin.</w:t>
      </w:r>
      <w:proofErr w:type="gramEnd"/>
      <w:r w:rsidRPr="00982253">
        <w:rPr>
          <w:rFonts w:asciiTheme="minorHAnsi" w:hAnsiTheme="minorHAnsi"/>
          <w:i/>
          <w:sz w:val="26"/>
          <w:szCs w:val="26"/>
          <w:lang w:val="it-IT"/>
        </w:rPr>
        <w:t xml:space="preserve"> (4)-(5) din Legea nr.448/2006), respectiv </w:t>
      </w:r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“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Modificarea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componenţei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nominale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a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comisiei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de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evaluare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se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aprobă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în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condiţiile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prevăzute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 xml:space="preserve"> la </w:t>
      </w:r>
      <w:proofErr w:type="spellStart"/>
      <w:r w:rsidRPr="00982253">
        <w:rPr>
          <w:rFonts w:asciiTheme="minorHAnsi" w:hAnsiTheme="minorHAnsi"/>
          <w:i/>
          <w:sz w:val="26"/>
          <w:szCs w:val="26"/>
          <w:lang w:val="en-US"/>
        </w:rPr>
        <w:t>alin</w:t>
      </w:r>
      <w:proofErr w:type="spellEnd"/>
      <w:r w:rsidRPr="00982253">
        <w:rPr>
          <w:rFonts w:asciiTheme="minorHAnsi" w:hAnsiTheme="minorHAnsi"/>
          <w:i/>
          <w:sz w:val="26"/>
          <w:szCs w:val="26"/>
          <w:lang w:val="en-US"/>
        </w:rPr>
        <w:t>. (1)”.</w:t>
      </w:r>
      <w:r w:rsidRPr="00982253">
        <w:rPr>
          <w:rFonts w:asciiTheme="minorHAnsi" w:hAnsiTheme="minorHAnsi"/>
          <w:i/>
          <w:sz w:val="26"/>
          <w:szCs w:val="26"/>
          <w:lang w:val="it-IT"/>
        </w:rPr>
        <w:t xml:space="preserve"> (art. 8, alin. (2) din Hotărârea Guvernului nr. 430/2008).</w:t>
      </w:r>
    </w:p>
    <w:p w:rsidR="009B44D3" w:rsidRPr="00982253" w:rsidRDefault="009B44D3" w:rsidP="009B44D3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lastRenderedPageBreak/>
        <w:t>În baza prevederilor legale sus descrise, având în vedere faptul că se impune a fi modificată componenţa comisiei, acest lucru se poate realiza doar prin Hotărârea Consiliului Judeţean Harghita,  cu avizul Ministerului Muncii Familiei Protecţiei Sociale</w:t>
      </w:r>
      <w:r w:rsidR="00D208CC" w:rsidRPr="00982253">
        <w:rPr>
          <w:rFonts w:asciiTheme="minorHAnsi" w:hAnsiTheme="minorHAnsi"/>
          <w:sz w:val="26"/>
          <w:szCs w:val="26"/>
          <w:lang w:val="it-IT"/>
        </w:rPr>
        <w:t xml:space="preserve"> şi Persoanelor Vârstnice</w:t>
      </w:r>
      <w:r w:rsidRPr="00982253">
        <w:rPr>
          <w:rFonts w:asciiTheme="minorHAnsi" w:hAnsiTheme="minorHAnsi"/>
          <w:sz w:val="26"/>
          <w:szCs w:val="26"/>
          <w:lang w:val="it-IT"/>
        </w:rPr>
        <w:t>.</w:t>
      </w:r>
    </w:p>
    <w:p w:rsidR="00D208CC" w:rsidRPr="00982253" w:rsidRDefault="009B44D3" w:rsidP="009B44D3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>Având în vedere prevederile  art. 8, alin. (2) din Hotărârea Guvernului nr. 430/2008) şi art. 85, alin. (5), din legea 448/2006, pentru a stabilirea componenţei nominale a comisie de evaluare avem nevoie de avizul Ministerului Muncii Familiei Protecţiei Sociale</w:t>
      </w:r>
      <w:r w:rsidR="00D208CC" w:rsidRPr="00982253">
        <w:rPr>
          <w:rFonts w:asciiTheme="minorHAnsi" w:hAnsiTheme="minorHAnsi"/>
          <w:sz w:val="26"/>
          <w:szCs w:val="26"/>
          <w:lang w:val="it-IT"/>
        </w:rPr>
        <w:t xml:space="preserve"> şi Persoanelor Vârstnice</w:t>
      </w:r>
      <w:r w:rsidRPr="00982253">
        <w:rPr>
          <w:rFonts w:asciiTheme="minorHAnsi" w:hAnsiTheme="minorHAnsi"/>
          <w:sz w:val="26"/>
          <w:szCs w:val="26"/>
          <w:lang w:val="it-IT"/>
        </w:rPr>
        <w:t>, astfel am solicitat avizul prin adresa nr.</w:t>
      </w:r>
      <w:r w:rsidR="007A09DB" w:rsidRPr="00982253">
        <w:rPr>
          <w:rFonts w:asciiTheme="minorHAnsi" w:hAnsiTheme="minorHAnsi"/>
          <w:sz w:val="26"/>
          <w:szCs w:val="26"/>
          <w:lang w:val="it-IT"/>
        </w:rPr>
        <w:t xml:space="preserve"> </w:t>
      </w:r>
      <w:r w:rsidR="001229AE">
        <w:rPr>
          <w:rFonts w:asciiTheme="minorHAnsi" w:hAnsiTheme="minorHAnsi"/>
          <w:sz w:val="26"/>
          <w:szCs w:val="26"/>
          <w:lang w:val="it-IT"/>
        </w:rPr>
        <w:t>58504</w:t>
      </w:r>
      <w:r w:rsidR="00EF6BBB">
        <w:rPr>
          <w:rFonts w:asciiTheme="minorHAnsi" w:hAnsiTheme="minorHAnsi"/>
          <w:sz w:val="26"/>
          <w:szCs w:val="26"/>
          <w:lang w:val="it-IT"/>
        </w:rPr>
        <w:t>/</w:t>
      </w:r>
      <w:r w:rsidRPr="00982253">
        <w:rPr>
          <w:rFonts w:asciiTheme="minorHAnsi" w:hAnsiTheme="minorHAnsi"/>
          <w:sz w:val="26"/>
          <w:szCs w:val="26"/>
          <w:lang w:val="it-IT"/>
        </w:rPr>
        <w:t>201</w:t>
      </w:r>
      <w:r w:rsidR="00F36F8B">
        <w:rPr>
          <w:rFonts w:asciiTheme="minorHAnsi" w:hAnsiTheme="minorHAnsi"/>
          <w:sz w:val="26"/>
          <w:szCs w:val="26"/>
          <w:lang w:val="it-IT"/>
        </w:rPr>
        <w:t>7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.  </w:t>
      </w:r>
    </w:p>
    <w:p w:rsidR="009B44D3" w:rsidRPr="00982253" w:rsidRDefault="009B44D3" w:rsidP="009B44D3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en-US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>Prin adresa nr</w:t>
      </w:r>
      <w:r w:rsidR="00F36F8B">
        <w:rPr>
          <w:rFonts w:asciiTheme="minorHAnsi" w:hAnsiTheme="minorHAnsi"/>
          <w:sz w:val="26"/>
          <w:szCs w:val="26"/>
          <w:lang w:val="it-IT"/>
        </w:rPr>
        <w:t xml:space="preserve">. </w:t>
      </w:r>
      <w:r w:rsidR="00840015">
        <w:rPr>
          <w:rFonts w:asciiTheme="minorHAnsi" w:hAnsiTheme="minorHAnsi"/>
          <w:sz w:val="26"/>
          <w:szCs w:val="26"/>
          <w:lang w:val="it-IT"/>
        </w:rPr>
        <w:t>18251/RG/1538/DLMAAN/14.06.2017,Ministerul Muncii ȘI Justiției Sociale</w:t>
      </w:r>
      <w:r w:rsidR="00D208CC" w:rsidRPr="00982253">
        <w:rPr>
          <w:rFonts w:asciiTheme="minorHAnsi" w:hAnsiTheme="minorHAnsi"/>
          <w:sz w:val="26"/>
          <w:szCs w:val="26"/>
          <w:lang w:val="it-IT"/>
        </w:rPr>
        <w:t>,</w:t>
      </w:r>
      <w:r w:rsidR="00840015">
        <w:rPr>
          <w:rFonts w:asciiTheme="minorHAnsi" w:hAnsiTheme="minorHAnsi"/>
          <w:sz w:val="26"/>
          <w:szCs w:val="26"/>
          <w:lang w:val="it-IT"/>
        </w:rPr>
        <w:t xml:space="preserve"> cu Avizul nr.</w:t>
      </w:r>
      <w:r w:rsidR="00617BB2">
        <w:rPr>
          <w:rFonts w:asciiTheme="minorHAnsi" w:hAnsiTheme="minorHAnsi"/>
          <w:sz w:val="26"/>
          <w:szCs w:val="26"/>
          <w:lang w:val="it-IT"/>
        </w:rPr>
        <w:t>1778°.M.D. 15.06.2017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 ne-a avizat favorabil </w:t>
      </w:r>
      <w:r w:rsidR="00D208CC" w:rsidRPr="00982253">
        <w:rPr>
          <w:rFonts w:asciiTheme="minorHAnsi" w:hAnsiTheme="minorHAnsi"/>
          <w:sz w:val="26"/>
          <w:szCs w:val="26"/>
          <w:lang w:val="it-IT"/>
        </w:rPr>
        <w:t>noua componenţă a Comisie de evaluare</w:t>
      </w:r>
      <w:r w:rsidRPr="00982253">
        <w:rPr>
          <w:rFonts w:asciiTheme="minorHAnsi" w:hAnsiTheme="minorHAnsi"/>
          <w:sz w:val="26"/>
          <w:szCs w:val="26"/>
          <w:lang w:val="it-IT"/>
        </w:rPr>
        <w:t xml:space="preserve">. </w:t>
      </w:r>
    </w:p>
    <w:p w:rsidR="009B44D3" w:rsidRPr="00982253" w:rsidRDefault="009B44D3" w:rsidP="00982253">
      <w:pPr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ab/>
        <w:t xml:space="preserve">Astfel propunem modificarea art. 1 al  Hotărârii </w:t>
      </w:r>
      <w:r w:rsidR="00982253">
        <w:rPr>
          <w:rFonts w:asciiTheme="minorHAnsi" w:hAnsiTheme="minorHAnsi"/>
          <w:sz w:val="26"/>
          <w:szCs w:val="26"/>
          <w:lang w:val="it-IT"/>
        </w:rPr>
        <w:t>Consiliului Judeţean Harghita nr.</w:t>
      </w:r>
      <w:r w:rsidRPr="00982253">
        <w:rPr>
          <w:rFonts w:asciiTheme="minorHAnsi" w:hAnsiTheme="minorHAnsi"/>
          <w:sz w:val="26"/>
          <w:szCs w:val="26"/>
          <w:lang w:val="it-IT"/>
        </w:rPr>
        <w:t>232/2008, după cum urmează: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 xml:space="preserve">Articolul 1 se modifică şi  va avea următorul cuprins: </w:t>
      </w:r>
    </w:p>
    <w:p w:rsidR="009B44D3" w:rsidRPr="00982253" w:rsidRDefault="009B44D3" w:rsidP="009B44D3">
      <w:pPr>
        <w:autoSpaceDE w:val="0"/>
        <w:autoSpaceDN w:val="0"/>
        <w:adjustRightInd w:val="0"/>
        <w:jc w:val="both"/>
        <w:rPr>
          <w:rFonts w:asciiTheme="minorHAnsi" w:hAnsiTheme="minorHAnsi"/>
          <w:i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ab/>
        <w:t>“</w:t>
      </w:r>
      <w:r w:rsidRPr="00982253">
        <w:rPr>
          <w:rFonts w:asciiTheme="minorHAnsi" w:hAnsiTheme="minorHAnsi"/>
          <w:i/>
          <w:sz w:val="26"/>
          <w:szCs w:val="26"/>
          <w:lang w:val="it-IT"/>
        </w:rPr>
        <w:t>Art. 1 Începând cu data intrării în vigoare a prezentei hotărâri Comisia de evaluare a persoanelor adulte cu handicap din judeţul Harghita va avea următoarea componenţă:</w:t>
      </w:r>
    </w:p>
    <w:p w:rsidR="009B44D3" w:rsidRPr="00982253" w:rsidRDefault="009B44D3" w:rsidP="007A09D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/>
          <w:b/>
          <w:i/>
          <w:color w:val="FF6600"/>
          <w:sz w:val="26"/>
          <w:szCs w:val="26"/>
          <w:lang w:val="it-IT"/>
        </w:rPr>
      </w:pPr>
      <w:r w:rsidRPr="00781A3B">
        <w:rPr>
          <w:rFonts w:asciiTheme="minorHAnsi" w:hAnsiTheme="minorHAnsi"/>
          <w:sz w:val="26"/>
          <w:szCs w:val="26"/>
          <w:lang w:val="it-IT"/>
        </w:rPr>
        <w:t>Preşedinte:</w:t>
      </w:r>
      <w:r w:rsidR="007E11C6" w:rsidRPr="00781A3B">
        <w:rPr>
          <w:rFonts w:asciiTheme="minorHAnsi" w:hAnsiTheme="minorHAnsi"/>
          <w:sz w:val="26"/>
          <w:szCs w:val="26"/>
          <w:lang w:val="it-IT"/>
        </w:rPr>
        <w:t xml:space="preserve"> d-nul</w:t>
      </w:r>
      <w:r w:rsidR="007A09DB" w:rsidRPr="00781A3B">
        <w:rPr>
          <w:rFonts w:asciiTheme="minorHAnsi" w:hAnsiTheme="minorHAnsi"/>
          <w:sz w:val="26"/>
          <w:szCs w:val="26"/>
          <w:lang w:val="it-IT"/>
        </w:rPr>
        <w:t xml:space="preserve"> </w:t>
      </w:r>
      <w:r w:rsidR="0020299C" w:rsidRPr="00781A3B">
        <w:rPr>
          <w:rFonts w:asciiTheme="minorHAnsi" w:hAnsiTheme="minorHAnsi"/>
          <w:sz w:val="26"/>
          <w:szCs w:val="26"/>
          <w:lang w:val="it-IT"/>
        </w:rPr>
        <w:t>dr.Domokos Iva</w:t>
      </w:r>
      <w:r w:rsidR="007E11C6" w:rsidRPr="00781A3B">
        <w:rPr>
          <w:rFonts w:asciiTheme="minorHAnsi" w:hAnsiTheme="minorHAnsi"/>
          <w:sz w:val="26"/>
          <w:szCs w:val="26"/>
          <w:lang w:val="it-IT"/>
        </w:rPr>
        <w:t>n</w:t>
      </w:r>
      <w:r w:rsidR="001B5821" w:rsidRPr="00781A3B">
        <w:rPr>
          <w:rFonts w:asciiTheme="minorHAnsi" w:hAnsiTheme="minorHAnsi"/>
          <w:sz w:val="26"/>
          <w:szCs w:val="26"/>
          <w:lang w:val="it-IT"/>
        </w:rPr>
        <w:t xml:space="preserve">  – medic specialist medicină generală</w:t>
      </w:r>
      <w:r w:rsidR="007A09DB" w:rsidRPr="00982253">
        <w:rPr>
          <w:rFonts w:asciiTheme="minorHAnsi" w:hAnsiTheme="minorHAnsi"/>
          <w:b/>
          <w:i/>
          <w:sz w:val="26"/>
          <w:szCs w:val="26"/>
          <w:lang w:val="it-IT"/>
        </w:rPr>
        <w:t xml:space="preserve"> ;</w:t>
      </w:r>
    </w:p>
    <w:p w:rsidR="00FA0C2F" w:rsidRDefault="009B44D3" w:rsidP="00FA0C2F">
      <w:pPr>
        <w:autoSpaceDE w:val="0"/>
        <w:autoSpaceDN w:val="0"/>
        <w:adjustRightInd w:val="0"/>
        <w:ind w:left="2127" w:hanging="1418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 xml:space="preserve">Membrii: </w:t>
      </w:r>
      <w:r w:rsidR="00D208CC" w:rsidRPr="00982253">
        <w:rPr>
          <w:rFonts w:asciiTheme="minorHAnsi" w:hAnsiTheme="minorHAnsi"/>
          <w:sz w:val="26"/>
          <w:szCs w:val="26"/>
          <w:lang w:val="it-IT"/>
        </w:rPr>
        <w:t xml:space="preserve">-d-na dr. Galffy Csilla </w:t>
      </w:r>
      <w:r w:rsidR="00D208CC" w:rsidRPr="0067146A">
        <w:rPr>
          <w:rFonts w:asciiTheme="minorHAnsi" w:hAnsiTheme="minorHAnsi"/>
          <w:i/>
          <w:sz w:val="26"/>
          <w:szCs w:val="26"/>
          <w:lang w:val="it-IT"/>
        </w:rPr>
        <w:t xml:space="preserve">- </w:t>
      </w:r>
      <w:r w:rsidR="005D57A6" w:rsidRPr="0067146A">
        <w:rPr>
          <w:rFonts w:asciiTheme="minorHAnsi" w:hAnsiTheme="minorHAnsi"/>
          <w:i/>
          <w:sz w:val="26"/>
          <w:szCs w:val="26"/>
          <w:lang w:val="it-IT"/>
        </w:rPr>
        <w:t>medic de medicină generală;</w:t>
      </w:r>
      <w:r w:rsidR="005D57A6" w:rsidRPr="00982253">
        <w:rPr>
          <w:rFonts w:asciiTheme="minorHAnsi" w:hAnsiTheme="minorHAnsi"/>
          <w:sz w:val="26"/>
          <w:szCs w:val="26"/>
          <w:lang w:val="it-IT"/>
        </w:rPr>
        <w:t xml:space="preserve"> </w:t>
      </w:r>
    </w:p>
    <w:p w:rsidR="009B44D3" w:rsidRPr="00FA0C2F" w:rsidRDefault="005C2B9D" w:rsidP="00FA0C2F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i/>
          <w:sz w:val="26"/>
          <w:szCs w:val="26"/>
          <w:lang w:val="it-IT"/>
        </w:rPr>
      </w:pPr>
      <w:r>
        <w:rPr>
          <w:rFonts w:asciiTheme="minorHAnsi" w:hAnsiTheme="minorHAnsi"/>
          <w:b/>
          <w:sz w:val="26"/>
          <w:szCs w:val="26"/>
          <w:lang w:val="it-IT"/>
        </w:rPr>
        <w:t xml:space="preserve">d-na. Murariu Mariana </w:t>
      </w:r>
      <w:r w:rsidR="009B44D3" w:rsidRPr="00F36F8B">
        <w:rPr>
          <w:rFonts w:asciiTheme="minorHAnsi" w:hAnsiTheme="minorHAnsi"/>
          <w:b/>
          <w:sz w:val="26"/>
          <w:szCs w:val="26"/>
          <w:lang w:val="it-IT"/>
        </w:rPr>
        <w:t xml:space="preserve"> – reprezen</w:t>
      </w:r>
      <w:r>
        <w:rPr>
          <w:rFonts w:asciiTheme="minorHAnsi" w:hAnsiTheme="minorHAnsi"/>
          <w:b/>
          <w:sz w:val="26"/>
          <w:szCs w:val="26"/>
          <w:lang w:val="it-IT"/>
        </w:rPr>
        <w:t>tant al Asociaţiei Națională a Surzilor</w:t>
      </w:r>
      <w:r w:rsidR="009B44D3" w:rsidRPr="00F36F8B">
        <w:rPr>
          <w:rFonts w:asciiTheme="minorHAnsi" w:hAnsiTheme="minorHAnsi"/>
          <w:b/>
          <w:sz w:val="26"/>
          <w:szCs w:val="26"/>
          <w:lang w:val="it-IT"/>
        </w:rPr>
        <w:t xml:space="preserve"> din R</w:t>
      </w:r>
      <w:r>
        <w:rPr>
          <w:rFonts w:asciiTheme="minorHAnsi" w:hAnsiTheme="minorHAnsi"/>
          <w:b/>
          <w:sz w:val="26"/>
          <w:szCs w:val="26"/>
          <w:lang w:val="it-IT"/>
        </w:rPr>
        <w:t xml:space="preserve">omânia – Filiala Harghita </w:t>
      </w:r>
      <w:r w:rsidR="009B44D3" w:rsidRPr="00FA0C2F">
        <w:rPr>
          <w:rFonts w:asciiTheme="minorHAnsi" w:hAnsiTheme="minorHAnsi"/>
          <w:i/>
          <w:sz w:val="26"/>
          <w:szCs w:val="26"/>
          <w:lang w:val="it-IT"/>
        </w:rPr>
        <w:t>;</w:t>
      </w:r>
    </w:p>
    <w:p w:rsidR="009B44D3" w:rsidRPr="00982253" w:rsidRDefault="009B44D3" w:rsidP="009B44D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i/>
          <w:sz w:val="26"/>
          <w:szCs w:val="26"/>
          <w:lang w:val="it-IT"/>
        </w:rPr>
      </w:pPr>
      <w:r w:rsidRPr="00F36F8B">
        <w:rPr>
          <w:rFonts w:asciiTheme="minorHAnsi" w:hAnsiTheme="minorHAnsi"/>
          <w:sz w:val="26"/>
          <w:szCs w:val="26"/>
          <w:lang w:val="it-IT"/>
        </w:rPr>
        <w:t>d-na. Albert Ildiko – psiholog</w:t>
      </w:r>
      <w:r w:rsidRPr="00982253">
        <w:rPr>
          <w:rFonts w:asciiTheme="minorHAnsi" w:hAnsiTheme="minorHAnsi"/>
          <w:i/>
          <w:sz w:val="26"/>
          <w:szCs w:val="26"/>
          <w:lang w:val="it-IT"/>
        </w:rPr>
        <w:t xml:space="preserve">; </w:t>
      </w:r>
    </w:p>
    <w:p w:rsidR="009B44D3" w:rsidRPr="007E11C6" w:rsidRDefault="00BE61C4" w:rsidP="009B44D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it-IT"/>
        </w:rPr>
      </w:pPr>
      <w:r w:rsidRPr="007E11C6">
        <w:rPr>
          <w:rFonts w:asciiTheme="minorHAnsi" w:hAnsiTheme="minorHAnsi"/>
          <w:sz w:val="26"/>
          <w:szCs w:val="26"/>
          <w:lang w:val="it-IT"/>
        </w:rPr>
        <w:t xml:space="preserve">d-na. </w:t>
      </w:r>
      <w:r w:rsidR="008A263E" w:rsidRPr="007E11C6">
        <w:rPr>
          <w:rFonts w:asciiTheme="minorHAnsi" w:hAnsiTheme="minorHAnsi"/>
          <w:sz w:val="26"/>
          <w:szCs w:val="26"/>
          <w:lang w:val="it-IT"/>
        </w:rPr>
        <w:t>Márton Klára</w:t>
      </w:r>
      <w:r w:rsidR="009B44D3" w:rsidRPr="007E11C6">
        <w:rPr>
          <w:rFonts w:asciiTheme="minorHAnsi" w:hAnsiTheme="minorHAnsi"/>
          <w:sz w:val="26"/>
          <w:szCs w:val="26"/>
          <w:lang w:val="hu-HU"/>
        </w:rPr>
        <w:t xml:space="preserve"> </w:t>
      </w:r>
      <w:r w:rsidR="009B44D3" w:rsidRPr="007E11C6">
        <w:rPr>
          <w:rFonts w:asciiTheme="minorHAnsi" w:hAnsiTheme="minorHAnsi"/>
          <w:sz w:val="26"/>
          <w:szCs w:val="26"/>
          <w:lang w:val="it-IT"/>
        </w:rPr>
        <w:t>-  asistent social.</w:t>
      </w:r>
    </w:p>
    <w:p w:rsidR="00026F71" w:rsidRDefault="009B44D3" w:rsidP="00982253">
      <w:pPr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  <w:r w:rsidRPr="00982253">
        <w:rPr>
          <w:rFonts w:asciiTheme="minorHAnsi" w:hAnsiTheme="minorHAnsi"/>
          <w:sz w:val="26"/>
          <w:szCs w:val="26"/>
          <w:lang w:val="it-IT"/>
        </w:rPr>
        <w:t xml:space="preserve">În vederea respectării legislaţiei susmenţionate propunem ca prezentul proiect de hotărâre să fie avizat favorabil de către comisiile de specialitate şi aprobat de către Consiliul Judeţean Harghita. </w:t>
      </w:r>
    </w:p>
    <w:p w:rsidR="00982253" w:rsidRPr="00982253" w:rsidRDefault="00982253" w:rsidP="00982253">
      <w:pPr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</w:p>
    <w:p w:rsidR="00026F71" w:rsidRDefault="001B5821" w:rsidP="00982253">
      <w:pPr>
        <w:spacing w:line="360" w:lineRule="auto"/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  <w:r>
        <w:rPr>
          <w:rFonts w:asciiTheme="minorHAnsi" w:hAnsiTheme="minorHAnsi"/>
          <w:sz w:val="26"/>
          <w:szCs w:val="26"/>
          <w:lang w:val="it-IT"/>
        </w:rPr>
        <w:t>Miercurea- Ciuic 21</w:t>
      </w:r>
      <w:r w:rsidR="007D656F">
        <w:rPr>
          <w:rFonts w:asciiTheme="minorHAnsi" w:hAnsiTheme="minorHAnsi"/>
          <w:sz w:val="26"/>
          <w:szCs w:val="26"/>
          <w:lang w:val="it-IT"/>
        </w:rPr>
        <w:t>.04.2017</w:t>
      </w:r>
    </w:p>
    <w:p w:rsidR="00982253" w:rsidRPr="00982253" w:rsidRDefault="00982253" w:rsidP="00982253">
      <w:pPr>
        <w:spacing w:line="360" w:lineRule="auto"/>
        <w:ind w:firstLine="720"/>
        <w:jc w:val="both"/>
        <w:rPr>
          <w:rFonts w:asciiTheme="minorHAnsi" w:hAnsiTheme="minorHAnsi"/>
          <w:sz w:val="26"/>
          <w:szCs w:val="26"/>
          <w:lang w:val="it-IT"/>
        </w:rPr>
      </w:pPr>
    </w:p>
    <w:p w:rsidR="00D124F6" w:rsidRPr="00982253" w:rsidRDefault="00D124F6" w:rsidP="00E87055">
      <w:pPr>
        <w:pStyle w:val="BodyText"/>
        <w:rPr>
          <w:rFonts w:asciiTheme="minorHAnsi" w:hAnsiTheme="minorHAnsi"/>
          <w:b/>
          <w:sz w:val="26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t>Elekes Zoltán</w:t>
      </w:r>
    </w:p>
    <w:p w:rsidR="00D124F6" w:rsidRPr="00982253" w:rsidRDefault="00D124F6" w:rsidP="00E87055">
      <w:pPr>
        <w:pStyle w:val="BodyText"/>
        <w:rPr>
          <w:rStyle w:val="T2"/>
          <w:rFonts w:asciiTheme="minorHAnsi" w:hAnsiTheme="minorHAnsi"/>
          <w:szCs w:val="26"/>
        </w:rPr>
      </w:pPr>
      <w:r w:rsidRPr="00982253">
        <w:rPr>
          <w:rFonts w:asciiTheme="minorHAnsi" w:hAnsiTheme="minorHAnsi"/>
          <w:b/>
          <w:sz w:val="26"/>
          <w:szCs w:val="26"/>
        </w:rPr>
        <w:t>director general</w:t>
      </w:r>
    </w:p>
    <w:p w:rsidR="00EA7DA8" w:rsidRDefault="00EA7DA8" w:rsidP="00D124F6">
      <w:pPr>
        <w:pStyle w:val="BodyText"/>
        <w:jc w:val="both"/>
        <w:rPr>
          <w:rFonts w:ascii="Calibri" w:hAnsi="Calibri"/>
          <w:b/>
          <w:sz w:val="26"/>
          <w:szCs w:val="26"/>
        </w:rPr>
      </w:pPr>
    </w:p>
    <w:p w:rsidR="00EA7DA8" w:rsidRPr="00EA7DA8" w:rsidRDefault="00EA7DA8" w:rsidP="00EA7DA8">
      <w:pPr>
        <w:pStyle w:val="BodyText"/>
        <w:jc w:val="right"/>
        <w:rPr>
          <w:rFonts w:ascii="Calibri" w:hAnsi="Calibri"/>
          <w:sz w:val="16"/>
          <w:szCs w:val="16"/>
        </w:rPr>
      </w:pPr>
      <w:r w:rsidRPr="00EA7DA8">
        <w:rPr>
          <w:rFonts w:ascii="Calibri" w:hAnsi="Calibri"/>
          <w:sz w:val="16"/>
          <w:szCs w:val="16"/>
        </w:rPr>
        <w:t>BB/BB</w:t>
      </w:r>
    </w:p>
    <w:p w:rsidR="00EA7DA8" w:rsidRPr="00EA7DA8" w:rsidRDefault="00EA7DA8">
      <w:pPr>
        <w:pStyle w:val="BodyText"/>
        <w:jc w:val="right"/>
        <w:rPr>
          <w:rFonts w:ascii="Calibri" w:hAnsi="Calibri"/>
          <w:sz w:val="16"/>
          <w:szCs w:val="16"/>
        </w:rPr>
      </w:pPr>
    </w:p>
    <w:sectPr w:rsidR="00EA7DA8" w:rsidRPr="00EA7DA8" w:rsidSect="009C75EF">
      <w:pgSz w:w="12240" w:h="15840"/>
      <w:pgMar w:top="709" w:right="1041" w:bottom="709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F43AE"/>
    <w:multiLevelType w:val="hybridMultilevel"/>
    <w:tmpl w:val="B4F4A60C"/>
    <w:lvl w:ilvl="0" w:tplc="801ACA40">
      <w:numFmt w:val="bullet"/>
      <w:lvlText w:val="-"/>
      <w:lvlJc w:val="left"/>
      <w:pPr>
        <w:ind w:left="2061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64EA245D"/>
    <w:multiLevelType w:val="hybridMultilevel"/>
    <w:tmpl w:val="8CFC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042D5"/>
    <w:multiLevelType w:val="hybridMultilevel"/>
    <w:tmpl w:val="2A3EEE56"/>
    <w:lvl w:ilvl="0" w:tplc="E3A81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D3"/>
    <w:rsid w:val="00014997"/>
    <w:rsid w:val="00021410"/>
    <w:rsid w:val="00026F71"/>
    <w:rsid w:val="00045A99"/>
    <w:rsid w:val="00066D03"/>
    <w:rsid w:val="00077611"/>
    <w:rsid w:val="00077BD2"/>
    <w:rsid w:val="000862CF"/>
    <w:rsid w:val="00116620"/>
    <w:rsid w:val="001229AE"/>
    <w:rsid w:val="001B466A"/>
    <w:rsid w:val="001B538B"/>
    <w:rsid w:val="001B5821"/>
    <w:rsid w:val="0020299C"/>
    <w:rsid w:val="002354E7"/>
    <w:rsid w:val="0025414A"/>
    <w:rsid w:val="002B49C4"/>
    <w:rsid w:val="003748F3"/>
    <w:rsid w:val="00454B67"/>
    <w:rsid w:val="00505BBC"/>
    <w:rsid w:val="005268CD"/>
    <w:rsid w:val="005376F3"/>
    <w:rsid w:val="00561FC2"/>
    <w:rsid w:val="005C2B9D"/>
    <w:rsid w:val="005D57A6"/>
    <w:rsid w:val="005E36EE"/>
    <w:rsid w:val="00610D6F"/>
    <w:rsid w:val="00617BB2"/>
    <w:rsid w:val="0067146A"/>
    <w:rsid w:val="00694245"/>
    <w:rsid w:val="00696648"/>
    <w:rsid w:val="006A0201"/>
    <w:rsid w:val="00713199"/>
    <w:rsid w:val="007150F0"/>
    <w:rsid w:val="00721895"/>
    <w:rsid w:val="00781A3B"/>
    <w:rsid w:val="007868B5"/>
    <w:rsid w:val="007A09DB"/>
    <w:rsid w:val="007A0C52"/>
    <w:rsid w:val="007A21B2"/>
    <w:rsid w:val="007D656F"/>
    <w:rsid w:val="007E11C6"/>
    <w:rsid w:val="00840015"/>
    <w:rsid w:val="00880486"/>
    <w:rsid w:val="00896BF9"/>
    <w:rsid w:val="008A0348"/>
    <w:rsid w:val="008A263E"/>
    <w:rsid w:val="008A4293"/>
    <w:rsid w:val="008C4AEE"/>
    <w:rsid w:val="008F7E43"/>
    <w:rsid w:val="00982253"/>
    <w:rsid w:val="009B44D3"/>
    <w:rsid w:val="009C636E"/>
    <w:rsid w:val="009C75EF"/>
    <w:rsid w:val="009D1D0F"/>
    <w:rsid w:val="009F2420"/>
    <w:rsid w:val="009F7864"/>
    <w:rsid w:val="00A55D48"/>
    <w:rsid w:val="00A86CAD"/>
    <w:rsid w:val="00B3011B"/>
    <w:rsid w:val="00BA0EDD"/>
    <w:rsid w:val="00BA1C1A"/>
    <w:rsid w:val="00BB58E7"/>
    <w:rsid w:val="00BC6518"/>
    <w:rsid w:val="00BD3F38"/>
    <w:rsid w:val="00BE17D4"/>
    <w:rsid w:val="00BE61C4"/>
    <w:rsid w:val="00BF4DD4"/>
    <w:rsid w:val="00C35C4B"/>
    <w:rsid w:val="00C43D0C"/>
    <w:rsid w:val="00C45C8E"/>
    <w:rsid w:val="00D1060A"/>
    <w:rsid w:val="00D10C31"/>
    <w:rsid w:val="00D124F6"/>
    <w:rsid w:val="00D208CC"/>
    <w:rsid w:val="00D33BE9"/>
    <w:rsid w:val="00DA570C"/>
    <w:rsid w:val="00DE67DB"/>
    <w:rsid w:val="00E20997"/>
    <w:rsid w:val="00E2677E"/>
    <w:rsid w:val="00E46894"/>
    <w:rsid w:val="00E533D3"/>
    <w:rsid w:val="00E87055"/>
    <w:rsid w:val="00E97D70"/>
    <w:rsid w:val="00EA7DA8"/>
    <w:rsid w:val="00EF6BBB"/>
    <w:rsid w:val="00F36F8B"/>
    <w:rsid w:val="00F47C30"/>
    <w:rsid w:val="00F5073A"/>
    <w:rsid w:val="00F73B46"/>
    <w:rsid w:val="00F8031F"/>
    <w:rsid w:val="00F96B66"/>
    <w:rsid w:val="00FA0C2F"/>
    <w:rsid w:val="00FA713E"/>
    <w:rsid w:val="00FC4BC7"/>
    <w:rsid w:val="00FD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4D3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4D3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9B44D3"/>
    <w:pPr>
      <w:ind w:left="720"/>
      <w:contextualSpacing/>
    </w:pPr>
  </w:style>
  <w:style w:type="paragraph" w:customStyle="1" w:styleId="Standard">
    <w:name w:val="Standard"/>
    <w:basedOn w:val="Normal"/>
    <w:rsid w:val="009C75EF"/>
    <w:pPr>
      <w:suppressAutoHyphens/>
    </w:pPr>
    <w:rPr>
      <w:szCs w:val="20"/>
      <w:lang w:eastAsia="ar-SA"/>
    </w:rPr>
  </w:style>
  <w:style w:type="paragraph" w:customStyle="1" w:styleId="P4">
    <w:name w:val="P4"/>
    <w:basedOn w:val="Standard"/>
    <w:rsid w:val="009C75EF"/>
    <w:pPr>
      <w:widowControl w:val="0"/>
      <w:jc w:val="both"/>
    </w:pPr>
    <w:rPr>
      <w:rFonts w:ascii="Calibri" w:hAnsi="Calibri"/>
      <w:sz w:val="26"/>
    </w:rPr>
  </w:style>
  <w:style w:type="paragraph" w:customStyle="1" w:styleId="P5">
    <w:name w:val="P5"/>
    <w:basedOn w:val="Standard"/>
    <w:rsid w:val="009C75EF"/>
    <w:pPr>
      <w:widowControl w:val="0"/>
      <w:jc w:val="center"/>
    </w:pPr>
    <w:rPr>
      <w:rFonts w:ascii="Calibri" w:hAnsi="Calibri"/>
      <w:sz w:val="26"/>
    </w:rPr>
  </w:style>
  <w:style w:type="paragraph" w:customStyle="1" w:styleId="P34">
    <w:name w:val="P34"/>
    <w:basedOn w:val="Normal"/>
    <w:rsid w:val="009C75EF"/>
    <w:pPr>
      <w:widowControl w:val="0"/>
      <w:suppressAutoHyphens/>
      <w:ind w:left="864" w:hanging="864"/>
      <w:jc w:val="center"/>
    </w:pPr>
    <w:rPr>
      <w:sz w:val="28"/>
      <w:szCs w:val="20"/>
      <w:lang w:eastAsia="ar-SA"/>
    </w:rPr>
  </w:style>
  <w:style w:type="paragraph" w:customStyle="1" w:styleId="P35">
    <w:name w:val="P35"/>
    <w:basedOn w:val="Normal"/>
    <w:rsid w:val="009C75EF"/>
    <w:pPr>
      <w:widowControl w:val="0"/>
      <w:suppressAutoHyphens/>
      <w:ind w:left="864" w:hanging="864"/>
      <w:jc w:val="center"/>
    </w:pPr>
    <w:rPr>
      <w:rFonts w:ascii="Calibri" w:hAnsi="Calibri"/>
      <w:sz w:val="26"/>
      <w:szCs w:val="20"/>
      <w:lang w:eastAsia="ar-SA"/>
    </w:rPr>
  </w:style>
  <w:style w:type="paragraph" w:customStyle="1" w:styleId="P36">
    <w:name w:val="P36"/>
    <w:basedOn w:val="Normal"/>
    <w:rsid w:val="009C75EF"/>
    <w:pPr>
      <w:widowControl w:val="0"/>
      <w:suppressAutoHyphens/>
      <w:ind w:left="864" w:hanging="864"/>
      <w:jc w:val="center"/>
    </w:pPr>
    <w:rPr>
      <w:rFonts w:ascii="Calibri" w:hAnsi="Calibri"/>
      <w:b/>
      <w:sz w:val="26"/>
      <w:szCs w:val="20"/>
      <w:lang w:eastAsia="ar-SA"/>
    </w:rPr>
  </w:style>
  <w:style w:type="paragraph" w:customStyle="1" w:styleId="P38">
    <w:name w:val="P38"/>
    <w:basedOn w:val="Normal"/>
    <w:rsid w:val="009C75EF"/>
    <w:pPr>
      <w:widowControl w:val="0"/>
      <w:suppressAutoHyphens/>
    </w:pPr>
    <w:rPr>
      <w:rFonts w:ascii="Calibri" w:hAnsi="Calibri"/>
      <w:sz w:val="26"/>
      <w:szCs w:val="20"/>
      <w:lang w:eastAsia="ar-SA"/>
    </w:rPr>
  </w:style>
  <w:style w:type="paragraph" w:customStyle="1" w:styleId="P39">
    <w:name w:val="P39"/>
    <w:basedOn w:val="Normal"/>
    <w:rsid w:val="009C75EF"/>
    <w:pPr>
      <w:widowControl w:val="0"/>
      <w:suppressAutoHyphens/>
      <w:ind w:left="3600" w:firstLine="720"/>
    </w:pPr>
    <w:rPr>
      <w:rFonts w:ascii="Calibri" w:hAnsi="Calibri"/>
      <w:b/>
      <w:sz w:val="26"/>
      <w:szCs w:val="20"/>
      <w:lang w:eastAsia="ar-SA"/>
    </w:rPr>
  </w:style>
  <w:style w:type="character" w:customStyle="1" w:styleId="T2">
    <w:name w:val="T2"/>
    <w:rsid w:val="008A0348"/>
    <w:rPr>
      <w:rFonts w:ascii="Calibri" w:hAnsi="Calibri"/>
      <w:b/>
      <w:sz w:val="26"/>
    </w:rPr>
  </w:style>
  <w:style w:type="character" w:customStyle="1" w:styleId="T9">
    <w:name w:val="T9"/>
    <w:rsid w:val="008A0348"/>
    <w:rPr>
      <w:rFonts w:ascii="Calibri" w:hAnsi="Calibri"/>
      <w:b/>
      <w:sz w:val="26"/>
    </w:rPr>
  </w:style>
  <w:style w:type="paragraph" w:customStyle="1" w:styleId="P9">
    <w:name w:val="P9"/>
    <w:basedOn w:val="Standard"/>
    <w:rsid w:val="008A0348"/>
    <w:pPr>
      <w:widowControl w:val="0"/>
      <w:jc w:val="center"/>
    </w:pPr>
  </w:style>
  <w:style w:type="paragraph" w:customStyle="1" w:styleId="P23">
    <w:name w:val="P23"/>
    <w:basedOn w:val="Standard"/>
    <w:rsid w:val="008A0348"/>
    <w:pPr>
      <w:widowControl w:val="0"/>
      <w:ind w:left="3600" w:firstLine="720"/>
    </w:pPr>
    <w:rPr>
      <w:rFonts w:ascii="Calibri" w:hAnsi="Calibri"/>
      <w:b/>
      <w:sz w:val="26"/>
    </w:rPr>
  </w:style>
  <w:style w:type="paragraph" w:customStyle="1" w:styleId="P24">
    <w:name w:val="P24"/>
    <w:basedOn w:val="Standard"/>
    <w:rsid w:val="008A0348"/>
    <w:pPr>
      <w:widowControl w:val="0"/>
      <w:ind w:left="-141" w:firstLine="141"/>
      <w:jc w:val="center"/>
    </w:pPr>
    <w:rPr>
      <w:rFonts w:ascii="Calibri" w:hAnsi="Calibri"/>
      <w:b/>
      <w:sz w:val="26"/>
    </w:rPr>
  </w:style>
  <w:style w:type="paragraph" w:customStyle="1" w:styleId="P25">
    <w:name w:val="P25"/>
    <w:basedOn w:val="Standard"/>
    <w:rsid w:val="008A0348"/>
    <w:pPr>
      <w:widowControl w:val="0"/>
      <w:ind w:left="-141" w:firstLine="141"/>
      <w:jc w:val="both"/>
    </w:pPr>
    <w:rPr>
      <w:rFonts w:ascii="Calibri" w:hAnsi="Calibri"/>
      <w:sz w:val="26"/>
    </w:rPr>
  </w:style>
  <w:style w:type="paragraph" w:customStyle="1" w:styleId="P26">
    <w:name w:val="P26"/>
    <w:basedOn w:val="Standard"/>
    <w:rsid w:val="008A0348"/>
    <w:pPr>
      <w:widowControl w:val="0"/>
      <w:ind w:left="-567" w:hanging="567"/>
      <w:jc w:val="both"/>
    </w:pPr>
    <w:rPr>
      <w:rFonts w:ascii="Calibri" w:hAnsi="Calibri"/>
      <w:sz w:val="26"/>
    </w:rPr>
  </w:style>
  <w:style w:type="paragraph" w:customStyle="1" w:styleId="P27">
    <w:name w:val="P27"/>
    <w:basedOn w:val="Standard"/>
    <w:rsid w:val="008A0348"/>
    <w:pPr>
      <w:widowControl w:val="0"/>
      <w:ind w:left="-567" w:hanging="567"/>
      <w:jc w:val="center"/>
    </w:pPr>
    <w:rPr>
      <w:rFonts w:ascii="Calibri" w:hAnsi="Calibri"/>
      <w:b/>
      <w:sz w:val="26"/>
    </w:rPr>
  </w:style>
  <w:style w:type="paragraph" w:customStyle="1" w:styleId="P28">
    <w:name w:val="P28"/>
    <w:basedOn w:val="Standard"/>
    <w:rsid w:val="008A0348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rsid w:val="008A0348"/>
    <w:pPr>
      <w:widowControl w:val="0"/>
      <w:ind w:left="-144" w:firstLine="864"/>
    </w:pPr>
    <w:rPr>
      <w:rFonts w:ascii="Calibri" w:hAnsi="Calibri"/>
      <w:b/>
      <w:sz w:val="26"/>
    </w:rPr>
  </w:style>
  <w:style w:type="paragraph" w:customStyle="1" w:styleId="P30">
    <w:name w:val="P30"/>
    <w:basedOn w:val="Standard"/>
    <w:rsid w:val="008A0348"/>
    <w:pPr>
      <w:widowControl w:val="0"/>
      <w:ind w:left="-144" w:firstLine="864"/>
      <w:jc w:val="both"/>
    </w:pPr>
    <w:rPr>
      <w:rFonts w:ascii="Calibri" w:hAnsi="Calibri"/>
      <w:b/>
      <w:sz w:val="26"/>
    </w:rPr>
  </w:style>
  <w:style w:type="paragraph" w:customStyle="1" w:styleId="P31">
    <w:name w:val="P31"/>
    <w:basedOn w:val="Standard"/>
    <w:rsid w:val="008A0348"/>
    <w:pPr>
      <w:widowControl w:val="0"/>
      <w:ind w:left="2016" w:firstLine="864"/>
    </w:pPr>
  </w:style>
  <w:style w:type="paragraph" w:customStyle="1" w:styleId="P37">
    <w:name w:val="P37"/>
    <w:basedOn w:val="Normal"/>
    <w:rsid w:val="008A0348"/>
    <w:pPr>
      <w:widowControl w:val="0"/>
      <w:suppressAutoHyphens/>
      <w:ind w:left="-567" w:firstLine="422"/>
      <w:jc w:val="both"/>
    </w:pPr>
    <w:rPr>
      <w:rFonts w:ascii="Calibri" w:hAnsi="Calibri"/>
      <w:sz w:val="26"/>
      <w:szCs w:val="20"/>
      <w:lang w:eastAsia="ar-SA"/>
    </w:rPr>
  </w:style>
  <w:style w:type="paragraph" w:styleId="BodyText">
    <w:name w:val="Body Text"/>
    <w:basedOn w:val="Normal"/>
    <w:link w:val="BodyTextChar"/>
    <w:rsid w:val="00D124F6"/>
    <w:pPr>
      <w:jc w:val="center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124F6"/>
    <w:rPr>
      <w:rFonts w:ascii="Times New Roman" w:eastAsia="Times New Roman" w:hAnsi="Times New Roman" w:cs="Times New Roman"/>
      <w:sz w:val="28"/>
      <w:szCs w:val="28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C8E"/>
    <w:rPr>
      <w:rFonts w:ascii="Tahoma" w:eastAsia="Times New Roman" w:hAnsi="Tahoma" w:cs="Tahoma"/>
      <w:sz w:val="16"/>
      <w:szCs w:val="16"/>
      <w:lang w:val="ro-RO"/>
    </w:rPr>
  </w:style>
  <w:style w:type="character" w:customStyle="1" w:styleId="T8">
    <w:name w:val="T8"/>
    <w:rsid w:val="00F36F8B"/>
    <w:rPr>
      <w:rFonts w:ascii="Calibri" w:hAnsi="Calibri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4D3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4D3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9B44D3"/>
    <w:pPr>
      <w:ind w:left="720"/>
      <w:contextualSpacing/>
    </w:pPr>
  </w:style>
  <w:style w:type="paragraph" w:customStyle="1" w:styleId="Standard">
    <w:name w:val="Standard"/>
    <w:basedOn w:val="Normal"/>
    <w:rsid w:val="009C75EF"/>
    <w:pPr>
      <w:suppressAutoHyphens/>
    </w:pPr>
    <w:rPr>
      <w:szCs w:val="20"/>
      <w:lang w:eastAsia="ar-SA"/>
    </w:rPr>
  </w:style>
  <w:style w:type="paragraph" w:customStyle="1" w:styleId="P4">
    <w:name w:val="P4"/>
    <w:basedOn w:val="Standard"/>
    <w:rsid w:val="009C75EF"/>
    <w:pPr>
      <w:widowControl w:val="0"/>
      <w:jc w:val="both"/>
    </w:pPr>
    <w:rPr>
      <w:rFonts w:ascii="Calibri" w:hAnsi="Calibri"/>
      <w:sz w:val="26"/>
    </w:rPr>
  </w:style>
  <w:style w:type="paragraph" w:customStyle="1" w:styleId="P5">
    <w:name w:val="P5"/>
    <w:basedOn w:val="Standard"/>
    <w:rsid w:val="009C75EF"/>
    <w:pPr>
      <w:widowControl w:val="0"/>
      <w:jc w:val="center"/>
    </w:pPr>
    <w:rPr>
      <w:rFonts w:ascii="Calibri" w:hAnsi="Calibri"/>
      <w:sz w:val="26"/>
    </w:rPr>
  </w:style>
  <w:style w:type="paragraph" w:customStyle="1" w:styleId="P34">
    <w:name w:val="P34"/>
    <w:basedOn w:val="Normal"/>
    <w:rsid w:val="009C75EF"/>
    <w:pPr>
      <w:widowControl w:val="0"/>
      <w:suppressAutoHyphens/>
      <w:ind w:left="864" w:hanging="864"/>
      <w:jc w:val="center"/>
    </w:pPr>
    <w:rPr>
      <w:sz w:val="28"/>
      <w:szCs w:val="20"/>
      <w:lang w:eastAsia="ar-SA"/>
    </w:rPr>
  </w:style>
  <w:style w:type="paragraph" w:customStyle="1" w:styleId="P35">
    <w:name w:val="P35"/>
    <w:basedOn w:val="Normal"/>
    <w:rsid w:val="009C75EF"/>
    <w:pPr>
      <w:widowControl w:val="0"/>
      <w:suppressAutoHyphens/>
      <w:ind w:left="864" w:hanging="864"/>
      <w:jc w:val="center"/>
    </w:pPr>
    <w:rPr>
      <w:rFonts w:ascii="Calibri" w:hAnsi="Calibri"/>
      <w:sz w:val="26"/>
      <w:szCs w:val="20"/>
      <w:lang w:eastAsia="ar-SA"/>
    </w:rPr>
  </w:style>
  <w:style w:type="paragraph" w:customStyle="1" w:styleId="P36">
    <w:name w:val="P36"/>
    <w:basedOn w:val="Normal"/>
    <w:rsid w:val="009C75EF"/>
    <w:pPr>
      <w:widowControl w:val="0"/>
      <w:suppressAutoHyphens/>
      <w:ind w:left="864" w:hanging="864"/>
      <w:jc w:val="center"/>
    </w:pPr>
    <w:rPr>
      <w:rFonts w:ascii="Calibri" w:hAnsi="Calibri"/>
      <w:b/>
      <w:sz w:val="26"/>
      <w:szCs w:val="20"/>
      <w:lang w:eastAsia="ar-SA"/>
    </w:rPr>
  </w:style>
  <w:style w:type="paragraph" w:customStyle="1" w:styleId="P38">
    <w:name w:val="P38"/>
    <w:basedOn w:val="Normal"/>
    <w:rsid w:val="009C75EF"/>
    <w:pPr>
      <w:widowControl w:val="0"/>
      <w:suppressAutoHyphens/>
    </w:pPr>
    <w:rPr>
      <w:rFonts w:ascii="Calibri" w:hAnsi="Calibri"/>
      <w:sz w:val="26"/>
      <w:szCs w:val="20"/>
      <w:lang w:eastAsia="ar-SA"/>
    </w:rPr>
  </w:style>
  <w:style w:type="paragraph" w:customStyle="1" w:styleId="P39">
    <w:name w:val="P39"/>
    <w:basedOn w:val="Normal"/>
    <w:rsid w:val="009C75EF"/>
    <w:pPr>
      <w:widowControl w:val="0"/>
      <w:suppressAutoHyphens/>
      <w:ind w:left="3600" w:firstLine="720"/>
    </w:pPr>
    <w:rPr>
      <w:rFonts w:ascii="Calibri" w:hAnsi="Calibri"/>
      <w:b/>
      <w:sz w:val="26"/>
      <w:szCs w:val="20"/>
      <w:lang w:eastAsia="ar-SA"/>
    </w:rPr>
  </w:style>
  <w:style w:type="character" w:customStyle="1" w:styleId="T2">
    <w:name w:val="T2"/>
    <w:rsid w:val="008A0348"/>
    <w:rPr>
      <w:rFonts w:ascii="Calibri" w:hAnsi="Calibri"/>
      <w:b/>
      <w:sz w:val="26"/>
    </w:rPr>
  </w:style>
  <w:style w:type="character" w:customStyle="1" w:styleId="T9">
    <w:name w:val="T9"/>
    <w:rsid w:val="008A0348"/>
    <w:rPr>
      <w:rFonts w:ascii="Calibri" w:hAnsi="Calibri"/>
      <w:b/>
      <w:sz w:val="26"/>
    </w:rPr>
  </w:style>
  <w:style w:type="paragraph" w:customStyle="1" w:styleId="P9">
    <w:name w:val="P9"/>
    <w:basedOn w:val="Standard"/>
    <w:rsid w:val="008A0348"/>
    <w:pPr>
      <w:widowControl w:val="0"/>
      <w:jc w:val="center"/>
    </w:pPr>
  </w:style>
  <w:style w:type="paragraph" w:customStyle="1" w:styleId="P23">
    <w:name w:val="P23"/>
    <w:basedOn w:val="Standard"/>
    <w:rsid w:val="008A0348"/>
    <w:pPr>
      <w:widowControl w:val="0"/>
      <w:ind w:left="3600" w:firstLine="720"/>
    </w:pPr>
    <w:rPr>
      <w:rFonts w:ascii="Calibri" w:hAnsi="Calibri"/>
      <w:b/>
      <w:sz w:val="26"/>
    </w:rPr>
  </w:style>
  <w:style w:type="paragraph" w:customStyle="1" w:styleId="P24">
    <w:name w:val="P24"/>
    <w:basedOn w:val="Standard"/>
    <w:rsid w:val="008A0348"/>
    <w:pPr>
      <w:widowControl w:val="0"/>
      <w:ind w:left="-141" w:firstLine="141"/>
      <w:jc w:val="center"/>
    </w:pPr>
    <w:rPr>
      <w:rFonts w:ascii="Calibri" w:hAnsi="Calibri"/>
      <w:b/>
      <w:sz w:val="26"/>
    </w:rPr>
  </w:style>
  <w:style w:type="paragraph" w:customStyle="1" w:styleId="P25">
    <w:name w:val="P25"/>
    <w:basedOn w:val="Standard"/>
    <w:rsid w:val="008A0348"/>
    <w:pPr>
      <w:widowControl w:val="0"/>
      <w:ind w:left="-141" w:firstLine="141"/>
      <w:jc w:val="both"/>
    </w:pPr>
    <w:rPr>
      <w:rFonts w:ascii="Calibri" w:hAnsi="Calibri"/>
      <w:sz w:val="26"/>
    </w:rPr>
  </w:style>
  <w:style w:type="paragraph" w:customStyle="1" w:styleId="P26">
    <w:name w:val="P26"/>
    <w:basedOn w:val="Standard"/>
    <w:rsid w:val="008A0348"/>
    <w:pPr>
      <w:widowControl w:val="0"/>
      <w:ind w:left="-567" w:hanging="567"/>
      <w:jc w:val="both"/>
    </w:pPr>
    <w:rPr>
      <w:rFonts w:ascii="Calibri" w:hAnsi="Calibri"/>
      <w:sz w:val="26"/>
    </w:rPr>
  </w:style>
  <w:style w:type="paragraph" w:customStyle="1" w:styleId="P27">
    <w:name w:val="P27"/>
    <w:basedOn w:val="Standard"/>
    <w:rsid w:val="008A0348"/>
    <w:pPr>
      <w:widowControl w:val="0"/>
      <w:ind w:left="-567" w:hanging="567"/>
      <w:jc w:val="center"/>
    </w:pPr>
    <w:rPr>
      <w:rFonts w:ascii="Calibri" w:hAnsi="Calibri"/>
      <w:b/>
      <w:sz w:val="26"/>
    </w:rPr>
  </w:style>
  <w:style w:type="paragraph" w:customStyle="1" w:styleId="P28">
    <w:name w:val="P28"/>
    <w:basedOn w:val="Standard"/>
    <w:rsid w:val="008A0348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rsid w:val="008A0348"/>
    <w:pPr>
      <w:widowControl w:val="0"/>
      <w:ind w:left="-144" w:firstLine="864"/>
    </w:pPr>
    <w:rPr>
      <w:rFonts w:ascii="Calibri" w:hAnsi="Calibri"/>
      <w:b/>
      <w:sz w:val="26"/>
    </w:rPr>
  </w:style>
  <w:style w:type="paragraph" w:customStyle="1" w:styleId="P30">
    <w:name w:val="P30"/>
    <w:basedOn w:val="Standard"/>
    <w:rsid w:val="008A0348"/>
    <w:pPr>
      <w:widowControl w:val="0"/>
      <w:ind w:left="-144" w:firstLine="864"/>
      <w:jc w:val="both"/>
    </w:pPr>
    <w:rPr>
      <w:rFonts w:ascii="Calibri" w:hAnsi="Calibri"/>
      <w:b/>
      <w:sz w:val="26"/>
    </w:rPr>
  </w:style>
  <w:style w:type="paragraph" w:customStyle="1" w:styleId="P31">
    <w:name w:val="P31"/>
    <w:basedOn w:val="Standard"/>
    <w:rsid w:val="008A0348"/>
    <w:pPr>
      <w:widowControl w:val="0"/>
      <w:ind w:left="2016" w:firstLine="864"/>
    </w:pPr>
  </w:style>
  <w:style w:type="paragraph" w:customStyle="1" w:styleId="P37">
    <w:name w:val="P37"/>
    <w:basedOn w:val="Normal"/>
    <w:rsid w:val="008A0348"/>
    <w:pPr>
      <w:widowControl w:val="0"/>
      <w:suppressAutoHyphens/>
      <w:ind w:left="-567" w:firstLine="422"/>
      <w:jc w:val="both"/>
    </w:pPr>
    <w:rPr>
      <w:rFonts w:ascii="Calibri" w:hAnsi="Calibri"/>
      <w:sz w:val="26"/>
      <w:szCs w:val="20"/>
      <w:lang w:eastAsia="ar-SA"/>
    </w:rPr>
  </w:style>
  <w:style w:type="paragraph" w:styleId="BodyText">
    <w:name w:val="Body Text"/>
    <w:basedOn w:val="Normal"/>
    <w:link w:val="BodyTextChar"/>
    <w:rsid w:val="00D124F6"/>
    <w:pPr>
      <w:jc w:val="center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124F6"/>
    <w:rPr>
      <w:rFonts w:ascii="Times New Roman" w:eastAsia="Times New Roman" w:hAnsi="Times New Roman" w:cs="Times New Roman"/>
      <w:sz w:val="28"/>
      <w:szCs w:val="28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C8E"/>
    <w:rPr>
      <w:rFonts w:ascii="Tahoma" w:eastAsia="Times New Roman" w:hAnsi="Tahoma" w:cs="Tahoma"/>
      <w:sz w:val="16"/>
      <w:szCs w:val="16"/>
      <w:lang w:val="ro-RO"/>
    </w:rPr>
  </w:style>
  <w:style w:type="character" w:customStyle="1" w:styleId="T8">
    <w:name w:val="T8"/>
    <w:rsid w:val="00F36F8B"/>
    <w:rPr>
      <w:rFonts w:ascii="Calibri" w:hAnsi="Calibr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</dc:creator>
  <cp:lastModifiedBy>Szabo Zsolt</cp:lastModifiedBy>
  <cp:revision>12</cp:revision>
  <cp:lastPrinted>2017-04-21T06:55:00Z</cp:lastPrinted>
  <dcterms:created xsi:type="dcterms:W3CDTF">2017-04-10T07:54:00Z</dcterms:created>
  <dcterms:modified xsi:type="dcterms:W3CDTF">2017-06-23T14:58:00Z</dcterms:modified>
</cp:coreProperties>
</file>